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52ED" w14:textId="0534C75A" w:rsidR="00E41558" w:rsidRPr="00BC3BEF" w:rsidRDefault="00CF2750">
      <w:r w:rsidRPr="00BC3BEF">
        <w:rPr>
          <w:rFonts w:cs="Arial"/>
          <w:b/>
          <w:bCs/>
          <w:noProof/>
          <w:color w:val="000000"/>
          <w:sz w:val="24"/>
          <w:szCs w:val="24"/>
        </w:rPr>
        <w:drawing>
          <wp:inline distT="0" distB="0" distL="0" distR="0" wp14:anchorId="7417D8CB" wp14:editId="51E4EAC4">
            <wp:extent cx="2105025" cy="1046449"/>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3281" cy="1050553"/>
                    </a:xfrm>
                    <a:prstGeom prst="rect">
                      <a:avLst/>
                    </a:prstGeom>
                  </pic:spPr>
                </pic:pic>
              </a:graphicData>
            </a:graphic>
          </wp:inline>
        </w:drawing>
      </w:r>
    </w:p>
    <w:p w14:paraId="5E2BCBFB" w14:textId="36F4B755" w:rsidR="00CF2750" w:rsidRPr="00BC3BEF" w:rsidRDefault="00CF2750" w:rsidP="00CF2750">
      <w:pPr>
        <w:spacing w:line="240" w:lineRule="auto"/>
        <w:jc w:val="center"/>
        <w:rPr>
          <w:rFonts w:ascii="Arial" w:eastAsia="Arial" w:hAnsi="Arial" w:cs="Arial"/>
          <w:b/>
          <w:bCs/>
          <w:color w:val="7030A0"/>
          <w:sz w:val="24"/>
          <w:szCs w:val="24"/>
        </w:rPr>
      </w:pPr>
      <w:r w:rsidRPr="00BC3BEF">
        <w:rPr>
          <w:rFonts w:ascii="Arial" w:eastAsia="Arial" w:hAnsi="Arial" w:cs="Arial"/>
          <w:b/>
          <w:bCs/>
          <w:color w:val="7030A0"/>
          <w:sz w:val="24"/>
          <w:szCs w:val="24"/>
        </w:rPr>
        <w:t>PRIVACY POLICY</w:t>
      </w:r>
    </w:p>
    <w:p w14:paraId="37FFE013" w14:textId="77777777" w:rsidR="00BC3BEF" w:rsidRDefault="00BC3BEF" w:rsidP="00BC3BEF">
      <w:pPr>
        <w:textAlignment w:val="baselin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5993"/>
      </w:tblGrid>
      <w:tr w:rsidR="00BC3BEF" w14:paraId="769207E3" w14:textId="77777777" w:rsidTr="005C2136">
        <w:tc>
          <w:tcPr>
            <w:tcW w:w="3085" w:type="dxa"/>
            <w:shd w:val="clear" w:color="auto" w:fill="auto"/>
          </w:tcPr>
          <w:p w14:paraId="6E440ED8" w14:textId="77777777" w:rsidR="00BC3BEF" w:rsidRPr="00990112" w:rsidRDefault="00BC3BEF" w:rsidP="005C2136">
            <w:pPr>
              <w:spacing w:before="120" w:after="120"/>
              <w:jc w:val="both"/>
              <w:rPr>
                <w:rFonts w:ascii="Arial" w:eastAsia="Calibri" w:hAnsi="Arial" w:cs="Arial"/>
                <w:sz w:val="24"/>
                <w:szCs w:val="24"/>
                <w:lang w:val="en-US"/>
              </w:rPr>
            </w:pPr>
            <w:r w:rsidRPr="00990112">
              <w:rPr>
                <w:rFonts w:ascii="Arial" w:eastAsia="Calibri" w:hAnsi="Arial" w:cs="Arial"/>
                <w:sz w:val="24"/>
                <w:szCs w:val="24"/>
                <w:lang w:val="en-US"/>
              </w:rPr>
              <w:t>Drafted</w:t>
            </w:r>
          </w:p>
        </w:tc>
        <w:tc>
          <w:tcPr>
            <w:tcW w:w="6157" w:type="dxa"/>
            <w:shd w:val="clear" w:color="auto" w:fill="auto"/>
          </w:tcPr>
          <w:p w14:paraId="43FA5B6C" w14:textId="14EDCAF9" w:rsidR="00BC3BEF" w:rsidRPr="00BC3BEF" w:rsidRDefault="00BC3BEF" w:rsidP="005C2136">
            <w:pPr>
              <w:spacing w:before="120" w:after="120"/>
              <w:jc w:val="both"/>
              <w:rPr>
                <w:rFonts w:ascii="Arial" w:eastAsia="Arial" w:hAnsi="Arial" w:cs="Arial"/>
                <w:b/>
                <w:bCs/>
                <w:color w:val="000000" w:themeColor="text1"/>
                <w:sz w:val="28"/>
                <w:szCs w:val="28"/>
              </w:rPr>
            </w:pPr>
            <w:r>
              <w:rPr>
                <w:rFonts w:ascii="Arial" w:eastAsia="Calibri" w:hAnsi="Arial" w:cs="Arial"/>
                <w:sz w:val="24"/>
                <w:szCs w:val="24"/>
                <w:lang w:val="en-US"/>
              </w:rPr>
              <w:t xml:space="preserve">May 2018 (as joint </w:t>
            </w:r>
            <w:r w:rsidRPr="00BC3BEF">
              <w:rPr>
                <w:rFonts w:ascii="Arial" w:eastAsia="Calibri" w:hAnsi="Arial" w:cs="Arial"/>
                <w:sz w:val="24"/>
                <w:szCs w:val="24"/>
                <w:lang w:val="en-US"/>
              </w:rPr>
              <w:t>P</w:t>
            </w:r>
            <w:r>
              <w:rPr>
                <w:rFonts w:ascii="Arial" w:eastAsia="Calibri" w:hAnsi="Arial" w:cs="Arial"/>
                <w:sz w:val="24"/>
                <w:szCs w:val="24"/>
                <w:lang w:val="en-US"/>
              </w:rPr>
              <w:t xml:space="preserve">rivacy and Data Protection Policy) </w:t>
            </w:r>
            <w:r w:rsidRPr="00BC3BEF">
              <w:rPr>
                <w:rFonts w:ascii="Arial" w:eastAsia="Calibri" w:hAnsi="Arial" w:cs="Arial"/>
                <w:sz w:val="24"/>
                <w:szCs w:val="24"/>
                <w:lang w:val="en-US"/>
              </w:rPr>
              <w:t xml:space="preserve"> </w:t>
            </w:r>
          </w:p>
        </w:tc>
      </w:tr>
      <w:tr w:rsidR="00BC3BEF" w14:paraId="3D219FEA" w14:textId="77777777" w:rsidTr="005C2136">
        <w:tc>
          <w:tcPr>
            <w:tcW w:w="3085" w:type="dxa"/>
            <w:shd w:val="clear" w:color="auto" w:fill="auto"/>
          </w:tcPr>
          <w:p w14:paraId="5B457E82" w14:textId="77777777" w:rsidR="00BC3BEF" w:rsidRPr="00990112" w:rsidRDefault="00BC3BEF" w:rsidP="005C2136">
            <w:pPr>
              <w:spacing w:before="120" w:after="120"/>
              <w:jc w:val="both"/>
              <w:rPr>
                <w:rFonts w:ascii="Arial" w:eastAsia="Calibri" w:hAnsi="Arial" w:cs="Arial"/>
                <w:sz w:val="24"/>
                <w:szCs w:val="24"/>
                <w:lang w:val="en-US"/>
              </w:rPr>
            </w:pPr>
            <w:r>
              <w:rPr>
                <w:rFonts w:ascii="Arial" w:eastAsia="Calibri" w:hAnsi="Arial" w:cs="Arial"/>
                <w:sz w:val="24"/>
                <w:szCs w:val="24"/>
                <w:lang w:val="en-US"/>
              </w:rPr>
              <w:t>Latest d</w:t>
            </w:r>
            <w:r w:rsidRPr="00990112">
              <w:rPr>
                <w:rFonts w:ascii="Arial" w:eastAsia="Calibri" w:hAnsi="Arial" w:cs="Arial"/>
                <w:sz w:val="24"/>
                <w:szCs w:val="24"/>
                <w:lang w:val="en-US"/>
              </w:rPr>
              <w:t>ate approved by Board</w:t>
            </w:r>
          </w:p>
        </w:tc>
        <w:tc>
          <w:tcPr>
            <w:tcW w:w="6157" w:type="dxa"/>
            <w:shd w:val="clear" w:color="auto" w:fill="auto"/>
          </w:tcPr>
          <w:p w14:paraId="14132290" w14:textId="01432D67" w:rsidR="00BC3BEF" w:rsidRPr="00990112" w:rsidRDefault="00BC3BEF" w:rsidP="005C2136">
            <w:pPr>
              <w:spacing w:before="120" w:after="120"/>
              <w:jc w:val="both"/>
              <w:rPr>
                <w:rFonts w:ascii="Arial" w:eastAsia="Calibri" w:hAnsi="Arial" w:cs="Arial"/>
                <w:sz w:val="24"/>
                <w:szCs w:val="24"/>
                <w:lang w:val="en-US"/>
              </w:rPr>
            </w:pPr>
            <w:r>
              <w:rPr>
                <w:rFonts w:ascii="Arial" w:eastAsia="Calibri" w:hAnsi="Arial" w:cs="Arial"/>
                <w:sz w:val="24"/>
                <w:szCs w:val="24"/>
                <w:lang w:val="en-US"/>
              </w:rPr>
              <w:t>January 2019</w:t>
            </w:r>
          </w:p>
        </w:tc>
      </w:tr>
      <w:tr w:rsidR="00BC3BEF" w14:paraId="4D455F7A" w14:textId="77777777" w:rsidTr="005C2136">
        <w:tc>
          <w:tcPr>
            <w:tcW w:w="3085" w:type="dxa"/>
            <w:shd w:val="clear" w:color="auto" w:fill="auto"/>
          </w:tcPr>
          <w:p w14:paraId="4E00B74A" w14:textId="77777777" w:rsidR="00BC3BEF" w:rsidRPr="00990112" w:rsidRDefault="00BC3BEF" w:rsidP="005C2136">
            <w:pPr>
              <w:spacing w:before="120" w:after="120"/>
              <w:jc w:val="both"/>
              <w:rPr>
                <w:rFonts w:ascii="Arial" w:eastAsia="Calibri" w:hAnsi="Arial" w:cs="Arial"/>
                <w:sz w:val="24"/>
                <w:szCs w:val="24"/>
                <w:lang w:val="en-US"/>
              </w:rPr>
            </w:pPr>
            <w:r w:rsidRPr="00990112">
              <w:rPr>
                <w:rFonts w:ascii="Arial" w:eastAsia="Calibri" w:hAnsi="Arial" w:cs="Arial"/>
                <w:sz w:val="24"/>
                <w:szCs w:val="24"/>
                <w:lang w:val="en-US"/>
              </w:rPr>
              <w:t>Adopted</w:t>
            </w:r>
          </w:p>
        </w:tc>
        <w:tc>
          <w:tcPr>
            <w:tcW w:w="6157" w:type="dxa"/>
            <w:shd w:val="clear" w:color="auto" w:fill="auto"/>
          </w:tcPr>
          <w:p w14:paraId="0C845F36" w14:textId="19CC9740" w:rsidR="00BC3BEF" w:rsidRPr="00990112" w:rsidRDefault="00BC3BEF" w:rsidP="005C2136">
            <w:pPr>
              <w:spacing w:before="120" w:after="120"/>
              <w:jc w:val="both"/>
              <w:rPr>
                <w:rFonts w:ascii="Arial" w:eastAsia="Calibri" w:hAnsi="Arial" w:cs="Arial"/>
                <w:sz w:val="24"/>
                <w:szCs w:val="24"/>
                <w:lang w:val="en-US"/>
              </w:rPr>
            </w:pPr>
          </w:p>
        </w:tc>
      </w:tr>
      <w:tr w:rsidR="00BC3BEF" w14:paraId="787B312F" w14:textId="77777777" w:rsidTr="005C2136">
        <w:tc>
          <w:tcPr>
            <w:tcW w:w="3085" w:type="dxa"/>
            <w:shd w:val="clear" w:color="auto" w:fill="auto"/>
          </w:tcPr>
          <w:p w14:paraId="796CA262" w14:textId="77777777" w:rsidR="00BC3BEF" w:rsidRPr="00990112" w:rsidRDefault="00BC3BEF" w:rsidP="005C2136">
            <w:pPr>
              <w:spacing w:before="120" w:after="120"/>
              <w:jc w:val="both"/>
              <w:rPr>
                <w:rFonts w:ascii="Arial" w:eastAsia="Calibri" w:hAnsi="Arial" w:cs="Arial"/>
                <w:sz w:val="24"/>
                <w:szCs w:val="24"/>
                <w:lang w:val="en-US"/>
              </w:rPr>
            </w:pPr>
            <w:r w:rsidRPr="00990112">
              <w:rPr>
                <w:rFonts w:ascii="Arial" w:eastAsia="Calibri" w:hAnsi="Arial" w:cs="Arial"/>
                <w:sz w:val="24"/>
                <w:szCs w:val="24"/>
                <w:lang w:val="en-US"/>
              </w:rPr>
              <w:t>Reviewed</w:t>
            </w:r>
          </w:p>
        </w:tc>
        <w:tc>
          <w:tcPr>
            <w:tcW w:w="6157" w:type="dxa"/>
            <w:shd w:val="clear" w:color="auto" w:fill="auto"/>
          </w:tcPr>
          <w:p w14:paraId="579E8C5A" w14:textId="3FA80394" w:rsidR="00BC3BEF" w:rsidRPr="00990112" w:rsidRDefault="00BC3BEF" w:rsidP="005C2136">
            <w:pPr>
              <w:spacing w:before="120" w:after="120"/>
              <w:jc w:val="both"/>
              <w:rPr>
                <w:rFonts w:ascii="Arial" w:eastAsia="Calibri" w:hAnsi="Arial" w:cs="Arial"/>
                <w:sz w:val="24"/>
                <w:szCs w:val="24"/>
                <w:lang w:val="en-US"/>
              </w:rPr>
            </w:pPr>
            <w:r>
              <w:rPr>
                <w:rFonts w:ascii="Arial" w:eastAsia="Calibri" w:hAnsi="Arial" w:cs="Arial"/>
                <w:sz w:val="24"/>
                <w:szCs w:val="24"/>
                <w:lang w:val="en-US"/>
              </w:rPr>
              <w:t>February 2022</w:t>
            </w:r>
          </w:p>
        </w:tc>
      </w:tr>
      <w:tr w:rsidR="00BC3BEF" w14:paraId="048E8AE9" w14:textId="77777777" w:rsidTr="005C2136">
        <w:tc>
          <w:tcPr>
            <w:tcW w:w="3085" w:type="dxa"/>
            <w:shd w:val="clear" w:color="auto" w:fill="auto"/>
          </w:tcPr>
          <w:p w14:paraId="291AC5C5" w14:textId="77777777" w:rsidR="00BC3BEF" w:rsidRPr="00990112" w:rsidRDefault="00BC3BEF" w:rsidP="005C2136">
            <w:pPr>
              <w:spacing w:before="120" w:after="120"/>
              <w:jc w:val="both"/>
              <w:rPr>
                <w:rFonts w:ascii="Arial" w:eastAsia="Calibri" w:hAnsi="Arial" w:cs="Arial"/>
                <w:sz w:val="24"/>
                <w:szCs w:val="24"/>
                <w:lang w:val="en-US"/>
              </w:rPr>
            </w:pPr>
            <w:r w:rsidRPr="00990112">
              <w:rPr>
                <w:rFonts w:ascii="Arial" w:eastAsia="Calibri" w:hAnsi="Arial" w:cs="Arial"/>
                <w:sz w:val="24"/>
                <w:szCs w:val="24"/>
                <w:lang w:val="en-US"/>
              </w:rPr>
              <w:t>Date of next review</w:t>
            </w:r>
          </w:p>
        </w:tc>
        <w:tc>
          <w:tcPr>
            <w:tcW w:w="6157" w:type="dxa"/>
            <w:shd w:val="clear" w:color="auto" w:fill="auto"/>
          </w:tcPr>
          <w:p w14:paraId="0321ED6A" w14:textId="3B9EC007" w:rsidR="00BC3BEF" w:rsidRPr="00990112" w:rsidRDefault="00BC3BEF" w:rsidP="005C2136">
            <w:pPr>
              <w:spacing w:before="120" w:after="120"/>
              <w:jc w:val="both"/>
              <w:rPr>
                <w:rFonts w:ascii="Arial" w:eastAsia="Calibri" w:hAnsi="Arial" w:cs="Arial"/>
                <w:sz w:val="24"/>
                <w:szCs w:val="24"/>
                <w:lang w:val="en-US"/>
              </w:rPr>
            </w:pPr>
            <w:r>
              <w:rPr>
                <w:rFonts w:ascii="Arial" w:eastAsia="Calibri" w:hAnsi="Arial" w:cs="Arial"/>
                <w:sz w:val="24"/>
                <w:szCs w:val="24"/>
                <w:lang w:val="en-US"/>
              </w:rPr>
              <w:t>December 20224</w:t>
            </w:r>
          </w:p>
          <w:p w14:paraId="479D9CA0" w14:textId="77777777" w:rsidR="00BC3BEF" w:rsidRPr="00990112" w:rsidRDefault="00BC3BEF" w:rsidP="005C2136">
            <w:pPr>
              <w:spacing w:before="120" w:after="120"/>
              <w:jc w:val="both"/>
              <w:rPr>
                <w:rFonts w:ascii="Arial" w:eastAsia="Calibri" w:hAnsi="Arial" w:cs="Arial"/>
                <w:sz w:val="24"/>
                <w:szCs w:val="24"/>
                <w:lang w:val="en-US"/>
              </w:rPr>
            </w:pPr>
            <w:r w:rsidRPr="00990112">
              <w:rPr>
                <w:rFonts w:ascii="Arial" w:eastAsia="Calibri" w:hAnsi="Arial" w:cs="Arial"/>
                <w:sz w:val="24"/>
                <w:szCs w:val="24"/>
                <w:lang w:val="en-US"/>
              </w:rPr>
              <w:t>(Or before, in the event of an update to legislation)</w:t>
            </w:r>
          </w:p>
        </w:tc>
      </w:tr>
    </w:tbl>
    <w:p w14:paraId="652A03C8" w14:textId="17DFE993" w:rsidR="00CF2750" w:rsidRPr="00BC3BEF" w:rsidRDefault="00CF2750" w:rsidP="00CF2750">
      <w:pPr>
        <w:spacing w:line="240" w:lineRule="auto"/>
        <w:rPr>
          <w:rFonts w:ascii="Arial" w:eastAsia="Arial" w:hAnsi="Arial" w:cs="Arial"/>
          <w:b/>
          <w:bCs/>
          <w:color w:val="7030A0"/>
          <w:sz w:val="24"/>
          <w:szCs w:val="24"/>
        </w:rPr>
      </w:pPr>
    </w:p>
    <w:p w14:paraId="465D2722" w14:textId="1444B814" w:rsidR="0086609B" w:rsidRPr="00BC3BEF" w:rsidRDefault="0086609B" w:rsidP="006C086A">
      <w:pPr>
        <w:spacing w:after="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Overview</w:t>
      </w:r>
      <w:r w:rsidR="00AF67A9" w:rsidRPr="00BC3BEF">
        <w:rPr>
          <w:rFonts w:ascii="Arial" w:eastAsia="Arial" w:hAnsi="Arial" w:cs="Arial"/>
          <w:b/>
          <w:bCs/>
          <w:sz w:val="24"/>
          <w:szCs w:val="24"/>
        </w:rPr>
        <w:t>:</w:t>
      </w:r>
      <w:r w:rsidRPr="00BC3BEF">
        <w:rPr>
          <w:rFonts w:ascii="Arial" w:eastAsia="Arial" w:hAnsi="Arial" w:cs="Arial"/>
          <w:b/>
          <w:bCs/>
          <w:sz w:val="24"/>
          <w:szCs w:val="24"/>
        </w:rPr>
        <w:t xml:space="preserve"> </w:t>
      </w:r>
    </w:p>
    <w:p w14:paraId="05554BE3" w14:textId="638B7191" w:rsidR="00CF2750" w:rsidRPr="00BC3BEF" w:rsidRDefault="00CF2750" w:rsidP="006C086A">
      <w:pPr>
        <w:spacing w:before="120" w:after="320" w:line="358" w:lineRule="atLeast"/>
        <w:jc w:val="both"/>
        <w:textAlignment w:val="baseline"/>
        <w:rPr>
          <w:rFonts w:ascii="Arial" w:eastAsia="Arial" w:hAnsi="Arial" w:cs="Arial"/>
          <w:sz w:val="24"/>
          <w:szCs w:val="24"/>
        </w:rPr>
      </w:pPr>
      <w:r w:rsidRPr="00BC3BEF">
        <w:rPr>
          <w:rFonts w:ascii="Arial" w:eastAsia="Arial" w:hAnsi="Arial" w:cs="Arial"/>
          <w:sz w:val="24"/>
          <w:szCs w:val="24"/>
        </w:rPr>
        <w:t xml:space="preserve">SARSAS is committed to protecting the privacy of all individuals who use, work for, or support our organisation. This </w:t>
      </w:r>
      <w:r w:rsidR="00A91944" w:rsidRPr="00BC3BEF">
        <w:rPr>
          <w:rFonts w:ascii="Arial" w:eastAsia="Arial" w:hAnsi="Arial" w:cs="Arial"/>
          <w:sz w:val="24"/>
          <w:szCs w:val="24"/>
        </w:rPr>
        <w:t>privacy policy</w:t>
      </w:r>
      <w:r w:rsidRPr="00BC3BEF">
        <w:rPr>
          <w:rFonts w:ascii="Arial" w:eastAsia="Arial" w:hAnsi="Arial" w:cs="Arial"/>
          <w:sz w:val="24"/>
          <w:szCs w:val="24"/>
        </w:rPr>
        <w:t xml:space="preserve"> explains when, how and why we collect information about individuals, how we use it, the circumstances in which we may disclose it to others and the way we work to keep all information safe and secure.  </w:t>
      </w:r>
    </w:p>
    <w:p w14:paraId="37A9AF66" w14:textId="77777777" w:rsidR="00CF2750" w:rsidRPr="00BC3BEF" w:rsidRDefault="00CF2750" w:rsidP="00E17ED7">
      <w:pPr>
        <w:spacing w:after="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 xml:space="preserve">Company details: </w:t>
      </w:r>
    </w:p>
    <w:p w14:paraId="03BAAEB4" w14:textId="77777777" w:rsidR="00CF2750" w:rsidRPr="00BC3BEF" w:rsidRDefault="00CF2750" w:rsidP="00E17ED7">
      <w:pPr>
        <w:pStyle w:val="ListParagraph"/>
        <w:numPr>
          <w:ilvl w:val="0"/>
          <w:numId w:val="1"/>
        </w:numPr>
        <w:spacing w:before="120" w:after="320" w:line="358" w:lineRule="atLeast"/>
        <w:ind w:left="714" w:hanging="357"/>
        <w:jc w:val="both"/>
        <w:textAlignment w:val="baseline"/>
        <w:rPr>
          <w:rFonts w:ascii="Arial" w:eastAsia="Arial" w:hAnsi="Arial" w:cs="Arial"/>
          <w:sz w:val="24"/>
          <w:szCs w:val="24"/>
        </w:rPr>
      </w:pPr>
      <w:r w:rsidRPr="00BC3BEF">
        <w:rPr>
          <w:rFonts w:ascii="Arial" w:eastAsia="Arial" w:hAnsi="Arial" w:cs="Arial"/>
          <w:sz w:val="24"/>
          <w:szCs w:val="24"/>
        </w:rPr>
        <w:t xml:space="preserve">Name: </w:t>
      </w:r>
      <w:bookmarkStart w:id="0" w:name="_Hlk114655975"/>
      <w:r w:rsidRPr="00BC3BEF">
        <w:rPr>
          <w:rFonts w:ascii="Arial" w:eastAsia="Arial" w:hAnsi="Arial" w:cs="Arial"/>
          <w:sz w:val="24"/>
          <w:szCs w:val="24"/>
        </w:rPr>
        <w:t xml:space="preserve">Somerset and Avon rape and sexual abuse support </w:t>
      </w:r>
      <w:bookmarkEnd w:id="0"/>
      <w:r w:rsidRPr="00BC3BEF">
        <w:rPr>
          <w:rFonts w:ascii="Arial" w:eastAsia="Arial" w:hAnsi="Arial" w:cs="Arial"/>
          <w:sz w:val="24"/>
          <w:szCs w:val="24"/>
        </w:rPr>
        <w:t xml:space="preserve">(SARSAS) </w:t>
      </w:r>
    </w:p>
    <w:p w14:paraId="2BCCF048" w14:textId="77777777" w:rsidR="00CF2750" w:rsidRPr="00BC3BEF" w:rsidRDefault="00CF2750" w:rsidP="00CF2750">
      <w:pPr>
        <w:pStyle w:val="ListParagraph"/>
        <w:numPr>
          <w:ilvl w:val="0"/>
          <w:numId w:val="1"/>
        </w:numPr>
        <w:spacing w:after="320" w:line="358" w:lineRule="atLeast"/>
        <w:jc w:val="both"/>
        <w:textAlignment w:val="baseline"/>
        <w:rPr>
          <w:rFonts w:ascii="Arial" w:eastAsia="Arial" w:hAnsi="Arial" w:cs="Arial"/>
          <w:sz w:val="24"/>
          <w:szCs w:val="24"/>
        </w:rPr>
      </w:pPr>
      <w:r w:rsidRPr="00BC3BEF">
        <w:rPr>
          <w:rFonts w:ascii="Arial" w:eastAsia="Arial" w:hAnsi="Arial" w:cs="Arial"/>
          <w:sz w:val="24"/>
          <w:szCs w:val="24"/>
        </w:rPr>
        <w:t>Address: PO Box 2942, Bristol BS1 9EU</w:t>
      </w:r>
    </w:p>
    <w:p w14:paraId="702AB92B" w14:textId="77777777" w:rsidR="00CF2750" w:rsidRPr="00BC3BEF" w:rsidRDefault="00CF2750" w:rsidP="00CF2750">
      <w:pPr>
        <w:pStyle w:val="ListParagraph"/>
        <w:numPr>
          <w:ilvl w:val="0"/>
          <w:numId w:val="1"/>
        </w:numPr>
        <w:spacing w:after="320" w:line="358" w:lineRule="atLeast"/>
        <w:jc w:val="both"/>
        <w:textAlignment w:val="baseline"/>
        <w:rPr>
          <w:rFonts w:ascii="Arial" w:eastAsia="Arial" w:hAnsi="Arial" w:cs="Arial"/>
          <w:sz w:val="24"/>
          <w:szCs w:val="24"/>
        </w:rPr>
      </w:pPr>
      <w:r w:rsidRPr="00BC3BEF">
        <w:rPr>
          <w:rFonts w:ascii="Arial" w:eastAsia="Arial" w:hAnsi="Arial" w:cs="Arial"/>
          <w:sz w:val="24"/>
          <w:szCs w:val="24"/>
        </w:rPr>
        <w:t xml:space="preserve">Contact: </w:t>
      </w:r>
      <w:hyperlink r:id="rId6" w:history="1">
        <w:r w:rsidRPr="00BC3BEF">
          <w:rPr>
            <w:rStyle w:val="Hyperlink"/>
            <w:rFonts w:ascii="Arial" w:eastAsia="Arial" w:hAnsi="Arial" w:cs="Arial"/>
            <w:sz w:val="24"/>
            <w:szCs w:val="24"/>
          </w:rPr>
          <w:t>Info@sarsas.org.uk</w:t>
        </w:r>
      </w:hyperlink>
      <w:r w:rsidRPr="00BC3BEF">
        <w:rPr>
          <w:rFonts w:ascii="Arial" w:eastAsia="Arial" w:hAnsi="Arial" w:cs="Arial"/>
          <w:sz w:val="24"/>
          <w:szCs w:val="24"/>
        </w:rPr>
        <w:t xml:space="preserve"> </w:t>
      </w:r>
    </w:p>
    <w:p w14:paraId="320E9D9C" w14:textId="77777777" w:rsidR="00CF2750" w:rsidRPr="00BC3BEF" w:rsidRDefault="00CF2750" w:rsidP="00CF2750">
      <w:pPr>
        <w:pStyle w:val="ListParagraph"/>
        <w:numPr>
          <w:ilvl w:val="0"/>
          <w:numId w:val="1"/>
        </w:numPr>
        <w:spacing w:after="320" w:line="358" w:lineRule="atLeast"/>
        <w:jc w:val="both"/>
        <w:textAlignment w:val="baseline"/>
        <w:rPr>
          <w:rFonts w:ascii="Arial" w:eastAsia="Arial" w:hAnsi="Arial" w:cs="Arial"/>
          <w:sz w:val="24"/>
          <w:szCs w:val="24"/>
        </w:rPr>
      </w:pPr>
      <w:r w:rsidRPr="00BC3BEF">
        <w:rPr>
          <w:rFonts w:ascii="Arial" w:eastAsia="Arial" w:hAnsi="Arial" w:cs="Arial"/>
          <w:sz w:val="24"/>
          <w:szCs w:val="24"/>
        </w:rPr>
        <w:t>Charity No. 1126682</w:t>
      </w:r>
    </w:p>
    <w:p w14:paraId="357C3DA6" w14:textId="2BD95910" w:rsidR="001E595C" w:rsidRPr="00BC3BEF" w:rsidRDefault="00CF2750" w:rsidP="001E595C">
      <w:pPr>
        <w:pStyle w:val="ListParagraph"/>
        <w:numPr>
          <w:ilvl w:val="0"/>
          <w:numId w:val="1"/>
        </w:numPr>
        <w:spacing w:after="320" w:line="358" w:lineRule="atLeast"/>
        <w:ind w:left="714" w:hanging="357"/>
        <w:jc w:val="both"/>
        <w:textAlignment w:val="baseline"/>
        <w:rPr>
          <w:rFonts w:ascii="Arial" w:eastAsia="Arial" w:hAnsi="Arial" w:cs="Arial"/>
          <w:sz w:val="24"/>
          <w:szCs w:val="24"/>
        </w:rPr>
      </w:pPr>
      <w:r w:rsidRPr="00BC3BEF">
        <w:rPr>
          <w:rFonts w:ascii="Arial" w:eastAsia="Arial" w:hAnsi="Arial" w:cs="Arial"/>
          <w:sz w:val="24"/>
          <w:szCs w:val="24"/>
        </w:rPr>
        <w:t>Company Reg No. 6738639</w:t>
      </w:r>
    </w:p>
    <w:p w14:paraId="4C3A87EA" w14:textId="0840B929" w:rsidR="007A5298" w:rsidRPr="00BC3BEF" w:rsidRDefault="007A5298" w:rsidP="001E595C">
      <w:pPr>
        <w:pStyle w:val="ListParagraph"/>
        <w:numPr>
          <w:ilvl w:val="0"/>
          <w:numId w:val="1"/>
        </w:numPr>
        <w:spacing w:after="320" w:line="358" w:lineRule="atLeast"/>
        <w:ind w:left="714" w:hanging="357"/>
        <w:jc w:val="both"/>
        <w:textAlignment w:val="baseline"/>
        <w:rPr>
          <w:rFonts w:ascii="Arial" w:eastAsia="Arial" w:hAnsi="Arial" w:cs="Arial"/>
          <w:sz w:val="24"/>
          <w:szCs w:val="24"/>
        </w:rPr>
      </w:pPr>
      <w:r w:rsidRPr="00BC3BEF">
        <w:rPr>
          <w:rFonts w:ascii="Arial" w:eastAsia="Arial" w:hAnsi="Arial" w:cs="Arial"/>
          <w:sz w:val="24"/>
          <w:szCs w:val="24"/>
        </w:rPr>
        <w:t xml:space="preserve">ICO Reg No. </w:t>
      </w:r>
      <w:r w:rsidRPr="00BC3BEF">
        <w:rPr>
          <w:rFonts w:ascii="Arial" w:hAnsi="Arial" w:cs="Arial"/>
          <w:sz w:val="24"/>
          <w:szCs w:val="24"/>
        </w:rPr>
        <w:t>Z3052622</w:t>
      </w:r>
    </w:p>
    <w:p w14:paraId="7427CA23" w14:textId="717C8EBF" w:rsidR="001E595C" w:rsidRPr="00BC3BEF" w:rsidRDefault="001E595C" w:rsidP="001E595C">
      <w:pPr>
        <w:pStyle w:val="ListParagraph"/>
        <w:numPr>
          <w:ilvl w:val="0"/>
          <w:numId w:val="1"/>
        </w:numPr>
        <w:spacing w:after="320" w:line="358" w:lineRule="atLeast"/>
        <w:ind w:left="714" w:hanging="357"/>
        <w:jc w:val="both"/>
        <w:textAlignment w:val="baseline"/>
        <w:rPr>
          <w:rFonts w:ascii="Arial" w:eastAsia="Arial" w:hAnsi="Arial" w:cs="Arial"/>
          <w:sz w:val="24"/>
          <w:szCs w:val="24"/>
        </w:rPr>
      </w:pPr>
      <w:r w:rsidRPr="00BC3BEF">
        <w:rPr>
          <w:rFonts w:ascii="Arial" w:eastAsia="Arial" w:hAnsi="Arial" w:cs="Arial"/>
          <w:sz w:val="24"/>
          <w:szCs w:val="24"/>
        </w:rPr>
        <w:t>Appointed Data Protection Officer</w:t>
      </w:r>
    </w:p>
    <w:p w14:paraId="358299F3" w14:textId="77777777" w:rsidR="001E595C" w:rsidRPr="00BC3BEF" w:rsidRDefault="001E595C" w:rsidP="001E595C">
      <w:pPr>
        <w:pStyle w:val="ListParagraph"/>
        <w:numPr>
          <w:ilvl w:val="1"/>
          <w:numId w:val="1"/>
        </w:numPr>
        <w:tabs>
          <w:tab w:val="left" w:pos="1095"/>
        </w:tabs>
        <w:jc w:val="both"/>
        <w:rPr>
          <w:rFonts w:ascii="Arial" w:eastAsia="Arial" w:hAnsi="Arial" w:cs="Arial"/>
          <w:sz w:val="24"/>
          <w:szCs w:val="24"/>
        </w:rPr>
      </w:pPr>
      <w:r w:rsidRPr="00BC3BEF">
        <w:rPr>
          <w:rFonts w:ascii="Arial" w:eastAsia="Arial" w:hAnsi="Arial" w:cs="Arial"/>
          <w:sz w:val="24"/>
          <w:szCs w:val="24"/>
        </w:rPr>
        <w:t>Name: IG Smart</w:t>
      </w:r>
    </w:p>
    <w:p w14:paraId="6E58D538" w14:textId="77777777" w:rsidR="001E595C" w:rsidRPr="00BC3BEF" w:rsidRDefault="001E595C" w:rsidP="001E595C">
      <w:pPr>
        <w:pStyle w:val="ListParagraph"/>
        <w:numPr>
          <w:ilvl w:val="1"/>
          <w:numId w:val="1"/>
        </w:numPr>
        <w:tabs>
          <w:tab w:val="left" w:pos="1095"/>
        </w:tabs>
        <w:jc w:val="both"/>
        <w:rPr>
          <w:rFonts w:ascii="Arial" w:eastAsia="Arial" w:hAnsi="Arial" w:cs="Arial"/>
          <w:sz w:val="24"/>
          <w:szCs w:val="24"/>
        </w:rPr>
      </w:pPr>
      <w:r w:rsidRPr="00BC3BEF">
        <w:rPr>
          <w:rFonts w:ascii="Arial" w:eastAsia="Arial" w:hAnsi="Arial" w:cs="Arial"/>
          <w:sz w:val="24"/>
          <w:szCs w:val="24"/>
        </w:rPr>
        <w:t xml:space="preserve">Contact: </w:t>
      </w:r>
      <w:hyperlink r:id="rId7" w:history="1">
        <w:r w:rsidRPr="00BC3BEF">
          <w:rPr>
            <w:rStyle w:val="Hyperlink"/>
            <w:rFonts w:ascii="Arial" w:eastAsia="Arial" w:hAnsi="Arial" w:cs="Arial"/>
            <w:sz w:val="24"/>
            <w:szCs w:val="24"/>
          </w:rPr>
          <w:t>dpo@ig-smart.com</w:t>
        </w:r>
      </w:hyperlink>
      <w:r w:rsidRPr="00BC3BEF">
        <w:rPr>
          <w:rFonts w:ascii="Arial" w:eastAsia="Arial" w:hAnsi="Arial" w:cs="Arial"/>
          <w:sz w:val="24"/>
          <w:szCs w:val="24"/>
        </w:rPr>
        <w:t xml:space="preserve"> </w:t>
      </w:r>
    </w:p>
    <w:p w14:paraId="2BEBC9D6" w14:textId="4363B485" w:rsidR="001E595C" w:rsidRPr="00BC3BEF" w:rsidRDefault="001E595C" w:rsidP="00826DDC">
      <w:pPr>
        <w:pStyle w:val="ListParagraph"/>
        <w:numPr>
          <w:ilvl w:val="1"/>
          <w:numId w:val="1"/>
        </w:numPr>
        <w:tabs>
          <w:tab w:val="left" w:pos="1095"/>
        </w:tabs>
        <w:jc w:val="both"/>
        <w:rPr>
          <w:rFonts w:ascii="Arial" w:eastAsia="Arial" w:hAnsi="Arial" w:cs="Arial"/>
          <w:sz w:val="24"/>
          <w:szCs w:val="24"/>
        </w:rPr>
      </w:pPr>
      <w:r w:rsidRPr="00BC3BEF">
        <w:rPr>
          <w:rFonts w:ascii="Arial" w:eastAsia="Arial" w:hAnsi="Arial" w:cs="Arial"/>
          <w:sz w:val="24"/>
          <w:szCs w:val="24"/>
        </w:rPr>
        <w:t xml:space="preserve">Website: </w:t>
      </w:r>
      <w:hyperlink r:id="rId8" w:history="1">
        <w:r w:rsidRPr="00BC3BEF">
          <w:rPr>
            <w:rStyle w:val="Hyperlink"/>
            <w:rFonts w:ascii="Arial" w:eastAsia="Arial" w:hAnsi="Arial" w:cs="Arial"/>
            <w:sz w:val="24"/>
            <w:szCs w:val="24"/>
          </w:rPr>
          <w:t>https://ig-smart.com/</w:t>
        </w:r>
      </w:hyperlink>
      <w:r w:rsidRPr="00BC3BEF">
        <w:rPr>
          <w:rFonts w:ascii="Arial" w:eastAsia="Arial" w:hAnsi="Arial" w:cs="Arial"/>
          <w:sz w:val="24"/>
          <w:szCs w:val="24"/>
        </w:rPr>
        <w:t xml:space="preserve"> </w:t>
      </w:r>
    </w:p>
    <w:p w14:paraId="2E88DF4E" w14:textId="3AAFADFF" w:rsidR="00CF2750" w:rsidRPr="00BC3BEF" w:rsidRDefault="002640E6" w:rsidP="00CF2750">
      <w:pPr>
        <w:spacing w:after="320" w:line="358" w:lineRule="atLeast"/>
        <w:jc w:val="both"/>
        <w:textAlignment w:val="baseline"/>
        <w:rPr>
          <w:rFonts w:ascii="Arial" w:eastAsia="Arial" w:hAnsi="Arial" w:cs="Arial"/>
          <w:sz w:val="24"/>
          <w:szCs w:val="24"/>
        </w:rPr>
      </w:pPr>
      <w:r w:rsidRPr="00BC3BEF">
        <w:rPr>
          <w:rFonts w:ascii="Arial" w:eastAsia="Arial" w:hAnsi="Arial" w:cs="Arial"/>
          <w:sz w:val="24"/>
          <w:szCs w:val="24"/>
        </w:rPr>
        <w:lastRenderedPageBreak/>
        <w:t>SARSAS is the data controller for the personal data you provide when you engage us for</w:t>
      </w:r>
      <w:r w:rsidR="0086609B" w:rsidRPr="00BC3BEF">
        <w:rPr>
          <w:rFonts w:ascii="Arial" w:eastAsia="Arial" w:hAnsi="Arial" w:cs="Arial"/>
          <w:sz w:val="24"/>
          <w:szCs w:val="24"/>
        </w:rPr>
        <w:t xml:space="preserve"> </w:t>
      </w:r>
      <w:r w:rsidR="00973983" w:rsidRPr="00BC3BEF">
        <w:rPr>
          <w:rFonts w:ascii="Arial" w:eastAsia="Arial" w:hAnsi="Arial" w:cs="Arial"/>
          <w:sz w:val="24"/>
          <w:szCs w:val="24"/>
        </w:rPr>
        <w:t xml:space="preserve">support </w:t>
      </w:r>
      <w:r w:rsidR="0086609B" w:rsidRPr="00BC3BEF">
        <w:rPr>
          <w:rFonts w:ascii="Arial" w:eastAsia="Arial" w:hAnsi="Arial" w:cs="Arial"/>
          <w:sz w:val="24"/>
          <w:szCs w:val="24"/>
        </w:rPr>
        <w:t>services.</w:t>
      </w:r>
    </w:p>
    <w:p w14:paraId="697DCE3B" w14:textId="77777777" w:rsidR="003A3E3D" w:rsidRPr="00BC3BEF" w:rsidRDefault="0086609B" w:rsidP="003A3E3D">
      <w:pPr>
        <w:spacing w:after="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 xml:space="preserve">Data </w:t>
      </w:r>
      <w:r w:rsidR="00BA2952" w:rsidRPr="00BC3BEF">
        <w:rPr>
          <w:rFonts w:ascii="Arial" w:eastAsia="Arial" w:hAnsi="Arial" w:cs="Arial"/>
          <w:b/>
          <w:bCs/>
          <w:sz w:val="24"/>
          <w:szCs w:val="24"/>
        </w:rPr>
        <w:t>we c</w:t>
      </w:r>
      <w:r w:rsidRPr="00BC3BEF">
        <w:rPr>
          <w:rFonts w:ascii="Arial" w:eastAsia="Arial" w:hAnsi="Arial" w:cs="Arial"/>
          <w:b/>
          <w:bCs/>
          <w:sz w:val="24"/>
          <w:szCs w:val="24"/>
        </w:rPr>
        <w:t xml:space="preserve">ollect and </w:t>
      </w:r>
      <w:r w:rsidR="00BA2952" w:rsidRPr="00BC3BEF">
        <w:rPr>
          <w:rFonts w:ascii="Arial" w:eastAsia="Arial" w:hAnsi="Arial" w:cs="Arial"/>
          <w:b/>
          <w:bCs/>
          <w:sz w:val="24"/>
          <w:szCs w:val="24"/>
        </w:rPr>
        <w:t>u</w:t>
      </w:r>
      <w:r w:rsidRPr="00BC3BEF">
        <w:rPr>
          <w:rFonts w:ascii="Arial" w:eastAsia="Arial" w:hAnsi="Arial" w:cs="Arial"/>
          <w:b/>
          <w:bCs/>
          <w:sz w:val="24"/>
          <w:szCs w:val="24"/>
        </w:rPr>
        <w:t>se</w:t>
      </w:r>
      <w:r w:rsidR="00A71770" w:rsidRPr="00BC3BEF">
        <w:rPr>
          <w:rFonts w:ascii="Arial" w:eastAsia="Arial" w:hAnsi="Arial" w:cs="Arial"/>
          <w:b/>
          <w:bCs/>
          <w:sz w:val="24"/>
          <w:szCs w:val="24"/>
        </w:rPr>
        <w:t>:</w:t>
      </w:r>
    </w:p>
    <w:p w14:paraId="48E4B32C" w14:textId="7E0D90ED" w:rsidR="005C4EAC" w:rsidRPr="00BC3BEF" w:rsidRDefault="005C4EAC" w:rsidP="002214F8">
      <w:pPr>
        <w:spacing w:before="120" w:after="120" w:line="358" w:lineRule="atLeast"/>
        <w:jc w:val="both"/>
        <w:textAlignment w:val="baseline"/>
        <w:rPr>
          <w:rFonts w:ascii="Arial" w:eastAsia="Arial" w:hAnsi="Arial" w:cs="Arial"/>
          <w:b/>
          <w:bCs/>
          <w:sz w:val="24"/>
          <w:szCs w:val="24"/>
        </w:rPr>
      </w:pPr>
      <w:r w:rsidRPr="00BC3BEF">
        <w:rPr>
          <w:rFonts w:ascii="Arial" w:eastAsia="Arial" w:hAnsi="Arial" w:cs="Arial"/>
          <w:sz w:val="24"/>
          <w:szCs w:val="24"/>
        </w:rPr>
        <w:t>SARSAS will only collect information that is needed to provide a service. This may include (but is not limited to)</w:t>
      </w:r>
    </w:p>
    <w:p w14:paraId="08BA724F" w14:textId="77777777"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 xml:space="preserve">Name and contact details </w:t>
      </w:r>
    </w:p>
    <w:p w14:paraId="73BFF393" w14:textId="77777777"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Date of Birth</w:t>
      </w:r>
    </w:p>
    <w:p w14:paraId="25F0350E" w14:textId="77777777"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Health information relevant to support</w:t>
      </w:r>
    </w:p>
    <w:p w14:paraId="0B302E3C" w14:textId="77777777"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 xml:space="preserve">Emergency contact details </w:t>
      </w:r>
    </w:p>
    <w:p w14:paraId="526A6699" w14:textId="77777777"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Details of other professionals involved in support</w:t>
      </w:r>
    </w:p>
    <w:p w14:paraId="56EEDB44" w14:textId="77777777"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Equalities information (such as gender, ethnicity, sexual orientation, religious beliefs, health conditions or disability, age). Service users are given the option ‘prefer not to say’</w:t>
      </w:r>
    </w:p>
    <w:p w14:paraId="5BF31E24" w14:textId="24D05822" w:rsidR="005C4EAC" w:rsidRPr="00BC3BEF" w:rsidRDefault="005C4EAC" w:rsidP="005C4EAC">
      <w:pPr>
        <w:pStyle w:val="NoSpacing"/>
        <w:numPr>
          <w:ilvl w:val="0"/>
          <w:numId w:val="2"/>
        </w:numPr>
        <w:jc w:val="both"/>
        <w:rPr>
          <w:rFonts w:ascii="Arial" w:eastAsia="Arial" w:hAnsi="Arial" w:cs="Arial"/>
          <w:sz w:val="24"/>
          <w:szCs w:val="24"/>
        </w:rPr>
      </w:pPr>
      <w:r w:rsidRPr="00BC3BEF">
        <w:rPr>
          <w:rFonts w:ascii="Arial" w:eastAsia="Arial" w:hAnsi="Arial" w:cs="Arial"/>
          <w:sz w:val="24"/>
          <w:szCs w:val="24"/>
        </w:rPr>
        <w:t>Any other personal information that a service user chooses to share with us</w:t>
      </w:r>
    </w:p>
    <w:p w14:paraId="18D83687" w14:textId="77777777" w:rsidR="005C4EAC" w:rsidRPr="00BC3BEF" w:rsidRDefault="005C4EAC" w:rsidP="005C4EAC">
      <w:pPr>
        <w:pStyle w:val="NoSpacing"/>
        <w:jc w:val="both"/>
        <w:rPr>
          <w:rFonts w:ascii="Arial" w:eastAsia="Arial" w:hAnsi="Arial" w:cs="Arial"/>
          <w:sz w:val="24"/>
          <w:szCs w:val="24"/>
        </w:rPr>
      </w:pPr>
    </w:p>
    <w:p w14:paraId="39B09EA7" w14:textId="26659D39" w:rsidR="005C4EAC" w:rsidRPr="00BC3BEF" w:rsidRDefault="005C4EAC" w:rsidP="005C4EAC">
      <w:pPr>
        <w:pStyle w:val="NoSpacing"/>
        <w:jc w:val="both"/>
        <w:rPr>
          <w:rFonts w:ascii="Arial" w:eastAsia="Arial" w:hAnsi="Arial" w:cs="Arial"/>
          <w:sz w:val="24"/>
          <w:szCs w:val="24"/>
        </w:rPr>
      </w:pPr>
      <w:r w:rsidRPr="00BC3BEF">
        <w:rPr>
          <w:rFonts w:ascii="Arial" w:eastAsia="Arial" w:hAnsi="Arial" w:cs="Arial"/>
          <w:sz w:val="24"/>
          <w:szCs w:val="24"/>
        </w:rPr>
        <w:t xml:space="preserve">SARSAS will use only use this information in ways that are lawful and relevant to provide support that has been requested. </w:t>
      </w:r>
    </w:p>
    <w:p w14:paraId="234D63E2" w14:textId="77777777" w:rsidR="00353B49" w:rsidRPr="00BC3BEF" w:rsidRDefault="00353B49" w:rsidP="005C4EAC">
      <w:pPr>
        <w:pStyle w:val="NoSpacing"/>
        <w:jc w:val="both"/>
        <w:rPr>
          <w:rFonts w:ascii="Arial" w:eastAsia="Arial" w:hAnsi="Arial" w:cs="Arial"/>
          <w:sz w:val="24"/>
          <w:szCs w:val="24"/>
        </w:rPr>
      </w:pPr>
    </w:p>
    <w:p w14:paraId="6C4AB31E" w14:textId="77777777" w:rsidR="00353B49" w:rsidRPr="00BC3BEF" w:rsidRDefault="00353B49" w:rsidP="00353B49">
      <w:pPr>
        <w:pStyle w:val="NormalWeb"/>
        <w:spacing w:before="120" w:beforeAutospacing="0"/>
        <w:rPr>
          <w:rFonts w:ascii="Arial" w:hAnsi="Arial" w:cs="Arial"/>
          <w:b/>
          <w:bCs/>
        </w:rPr>
      </w:pPr>
      <w:r w:rsidRPr="00BC3BEF">
        <w:rPr>
          <w:rFonts w:ascii="Arial" w:hAnsi="Arial" w:cs="Arial"/>
          <w:b/>
          <w:bCs/>
        </w:rPr>
        <w:t>Purposes for using your data</w:t>
      </w:r>
    </w:p>
    <w:p w14:paraId="6C7B0E8A" w14:textId="2D8BEE88" w:rsidR="00772B57" w:rsidRPr="00BC3BEF" w:rsidRDefault="00772B57" w:rsidP="00353B49">
      <w:pPr>
        <w:pStyle w:val="NormalWeb"/>
        <w:spacing w:before="120" w:beforeAutospacing="0"/>
        <w:rPr>
          <w:rFonts w:ascii="Arial" w:hAnsi="Arial" w:cs="Arial"/>
          <w:b/>
          <w:bCs/>
        </w:rPr>
      </w:pPr>
      <w:r w:rsidRPr="00BC3BEF">
        <w:rPr>
          <w:rFonts w:ascii="Arial" w:hAnsi="Arial" w:cs="Arial"/>
        </w:rPr>
        <w:t xml:space="preserve">If you use the helpline, you will not be required to provide any details about yourself. If you use other services, we will only hold minimal information </w:t>
      </w:r>
      <w:r w:rsidR="00BA2952" w:rsidRPr="00BC3BEF">
        <w:rPr>
          <w:rFonts w:ascii="Arial" w:hAnsi="Arial" w:cs="Arial"/>
        </w:rPr>
        <w:t>to</w:t>
      </w:r>
      <w:r w:rsidRPr="00BC3BEF">
        <w:rPr>
          <w:rFonts w:ascii="Arial" w:hAnsi="Arial" w:cs="Arial"/>
        </w:rPr>
        <w:t xml:space="preserve"> contact you, for example, to cancel an appointment. From time-to-time, we will check that the information is </w:t>
      </w:r>
      <w:proofErr w:type="gramStart"/>
      <w:r w:rsidRPr="00BC3BEF">
        <w:rPr>
          <w:rFonts w:ascii="Arial" w:hAnsi="Arial" w:cs="Arial"/>
        </w:rPr>
        <w:t>up-to-date</w:t>
      </w:r>
      <w:proofErr w:type="gramEnd"/>
      <w:r w:rsidRPr="00BC3BEF">
        <w:rPr>
          <w:rFonts w:ascii="Arial" w:hAnsi="Arial" w:cs="Arial"/>
        </w:rPr>
        <w:t>.</w:t>
      </w:r>
    </w:p>
    <w:p w14:paraId="03F86D05" w14:textId="7846F18C" w:rsidR="00772B57" w:rsidRPr="00BC3BEF" w:rsidRDefault="00772B57" w:rsidP="00772B57">
      <w:pPr>
        <w:pStyle w:val="NoSpacing"/>
        <w:jc w:val="both"/>
        <w:rPr>
          <w:rFonts w:ascii="Arial" w:eastAsia="Arial" w:hAnsi="Arial" w:cs="Arial"/>
          <w:sz w:val="24"/>
          <w:szCs w:val="24"/>
        </w:rPr>
      </w:pPr>
      <w:r w:rsidRPr="00BC3BEF">
        <w:rPr>
          <w:rFonts w:ascii="Arial" w:hAnsi="Arial" w:cs="Arial"/>
          <w:sz w:val="24"/>
          <w:szCs w:val="24"/>
        </w:rPr>
        <w:t xml:space="preserve">If details of counselling sessions are held on record for the benefit of your support, only essential details will be </w:t>
      </w:r>
      <w:r w:rsidR="00BA2952" w:rsidRPr="00BC3BEF">
        <w:rPr>
          <w:rFonts w:ascii="Arial" w:hAnsi="Arial" w:cs="Arial"/>
          <w:sz w:val="24"/>
          <w:szCs w:val="24"/>
        </w:rPr>
        <w:t>recorded,</w:t>
      </w:r>
      <w:r w:rsidRPr="00BC3BEF">
        <w:rPr>
          <w:rFonts w:ascii="Arial" w:hAnsi="Arial" w:cs="Arial"/>
          <w:sz w:val="24"/>
          <w:szCs w:val="24"/>
        </w:rPr>
        <w:t xml:space="preserve"> and they will be stored securely. Any information used for statistical or reporting purposes will be completely anonymised</w:t>
      </w:r>
      <w:r w:rsidR="00B94609" w:rsidRPr="00BC3BEF">
        <w:rPr>
          <w:rFonts w:ascii="Arial" w:hAnsi="Arial" w:cs="Arial"/>
          <w:sz w:val="24"/>
          <w:szCs w:val="24"/>
        </w:rPr>
        <w:t>.</w:t>
      </w:r>
    </w:p>
    <w:p w14:paraId="47C33CB1" w14:textId="77777777" w:rsidR="005C4EAC" w:rsidRPr="00BC3BEF" w:rsidRDefault="005C4EAC" w:rsidP="005C4EAC">
      <w:pPr>
        <w:pStyle w:val="NoSpacing"/>
        <w:jc w:val="both"/>
        <w:rPr>
          <w:rFonts w:ascii="Arial" w:eastAsia="Arial" w:hAnsi="Arial" w:cs="Arial"/>
          <w:sz w:val="24"/>
          <w:szCs w:val="24"/>
        </w:rPr>
      </w:pPr>
    </w:p>
    <w:p w14:paraId="27FC2BD8" w14:textId="77777777" w:rsidR="005C4EAC" w:rsidRPr="00BC3BEF" w:rsidRDefault="005C4EAC" w:rsidP="005C4EAC">
      <w:pPr>
        <w:pStyle w:val="NoSpacing"/>
        <w:jc w:val="both"/>
        <w:rPr>
          <w:rFonts w:ascii="Arial" w:eastAsia="Arial" w:hAnsi="Arial" w:cs="Arial"/>
          <w:sz w:val="24"/>
          <w:szCs w:val="24"/>
        </w:rPr>
      </w:pPr>
      <w:r w:rsidRPr="00BC3BEF">
        <w:rPr>
          <w:rFonts w:ascii="Arial" w:eastAsia="Arial" w:hAnsi="Arial" w:cs="Arial"/>
          <w:sz w:val="24"/>
          <w:szCs w:val="24"/>
        </w:rPr>
        <w:t xml:space="preserve">If an individual has given explicit consent, we may use information to contact them by post or email with news about our services or to notify services users of important changes or developments. </w:t>
      </w:r>
    </w:p>
    <w:p w14:paraId="102AB345" w14:textId="77777777" w:rsidR="005C4EAC" w:rsidRPr="00BC3BEF" w:rsidRDefault="005C4EAC" w:rsidP="005C4EAC">
      <w:pPr>
        <w:pStyle w:val="NoSpacing"/>
        <w:jc w:val="both"/>
        <w:rPr>
          <w:rFonts w:ascii="Arial" w:eastAsia="Arial" w:hAnsi="Arial" w:cs="Arial"/>
          <w:sz w:val="24"/>
          <w:szCs w:val="24"/>
        </w:rPr>
      </w:pPr>
    </w:p>
    <w:p w14:paraId="726A317D" w14:textId="52365308" w:rsidR="004E44A3" w:rsidRPr="00BC3BEF" w:rsidRDefault="001B25D3" w:rsidP="003C0D7B">
      <w:pPr>
        <w:pStyle w:val="NoSpacing"/>
        <w:jc w:val="both"/>
        <w:rPr>
          <w:rFonts w:ascii="Arial" w:eastAsia="Arial" w:hAnsi="Arial" w:cs="Arial"/>
          <w:sz w:val="24"/>
          <w:szCs w:val="24"/>
        </w:rPr>
      </w:pPr>
      <w:r w:rsidRPr="00BC3BEF">
        <w:rPr>
          <w:rFonts w:ascii="Arial" w:eastAsia="Arial" w:hAnsi="Arial" w:cs="Arial"/>
          <w:sz w:val="24"/>
          <w:szCs w:val="24"/>
        </w:rPr>
        <w:t xml:space="preserve">We may use and analyse information to administer, monitor and develop our services. </w:t>
      </w:r>
      <w:r w:rsidR="005C4EAC" w:rsidRPr="00BC3BEF">
        <w:rPr>
          <w:rFonts w:ascii="Arial" w:eastAsia="Arial" w:hAnsi="Arial" w:cs="Arial"/>
          <w:sz w:val="24"/>
          <w:szCs w:val="24"/>
        </w:rPr>
        <w:t xml:space="preserve">We may also pass aggregated information on to third parties (including funders) for reporting and analysis </w:t>
      </w:r>
      <w:r w:rsidR="009756B7" w:rsidRPr="00BC3BEF">
        <w:rPr>
          <w:rFonts w:ascii="Arial" w:eastAsia="Arial" w:hAnsi="Arial" w:cs="Arial"/>
          <w:sz w:val="24"/>
          <w:szCs w:val="24"/>
        </w:rPr>
        <w:t>purposes,</w:t>
      </w:r>
      <w:r w:rsidR="005C4EAC" w:rsidRPr="00BC3BEF">
        <w:rPr>
          <w:rFonts w:ascii="Arial" w:eastAsia="Arial" w:hAnsi="Arial" w:cs="Arial"/>
          <w:sz w:val="24"/>
          <w:szCs w:val="24"/>
        </w:rPr>
        <w:t xml:space="preserve"> but this will not include any identifying information. </w:t>
      </w:r>
    </w:p>
    <w:p w14:paraId="091C467B" w14:textId="77777777" w:rsidR="00FF13A9" w:rsidRPr="00BC3BEF" w:rsidRDefault="00FF13A9" w:rsidP="003C0D7B">
      <w:pPr>
        <w:pStyle w:val="NoSpacing"/>
        <w:jc w:val="both"/>
        <w:rPr>
          <w:rFonts w:ascii="Arial" w:eastAsia="Arial" w:hAnsi="Arial" w:cs="Arial"/>
          <w:sz w:val="24"/>
          <w:szCs w:val="24"/>
        </w:rPr>
      </w:pPr>
    </w:p>
    <w:p w14:paraId="0D750AB1" w14:textId="663129C1" w:rsidR="00CF2750" w:rsidRPr="00BC3BEF" w:rsidRDefault="00D56B00" w:rsidP="00DE6A56">
      <w:pPr>
        <w:spacing w:after="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Working with under 18s</w:t>
      </w:r>
    </w:p>
    <w:p w14:paraId="5689FEAE" w14:textId="77777777" w:rsidR="002254B8" w:rsidRPr="00BC3BEF" w:rsidRDefault="002254B8" w:rsidP="00DE6A56">
      <w:pPr>
        <w:spacing w:before="120" w:after="0" w:line="358" w:lineRule="atLeast"/>
        <w:jc w:val="both"/>
        <w:textAlignment w:val="baseline"/>
        <w:rPr>
          <w:rFonts w:ascii="Arial" w:eastAsia="Arial" w:hAnsi="Arial" w:cs="Arial"/>
          <w:sz w:val="24"/>
          <w:szCs w:val="24"/>
        </w:rPr>
      </w:pPr>
      <w:r w:rsidRPr="00BC3BEF">
        <w:rPr>
          <w:rFonts w:ascii="Arial" w:eastAsia="Arial" w:hAnsi="Arial" w:cs="Arial"/>
          <w:sz w:val="24"/>
          <w:szCs w:val="24"/>
        </w:rPr>
        <w:t xml:space="preserve">SARSAS does not need to obtain parental consent when offering preventative or counselling services to individuals aged between 13 and 18.   SARSAS recognises that children within in this age group (who have deemed competency) have full rights regarding their data and as such must provide appropriate consent. </w:t>
      </w:r>
    </w:p>
    <w:p w14:paraId="06FC3FA4" w14:textId="77777777" w:rsidR="002254B8" w:rsidRPr="00BC3BEF" w:rsidRDefault="002254B8" w:rsidP="002254B8">
      <w:pPr>
        <w:spacing w:before="320" w:after="0" w:line="358" w:lineRule="atLeast"/>
        <w:jc w:val="both"/>
        <w:textAlignment w:val="baseline"/>
        <w:rPr>
          <w:rFonts w:ascii="Arial" w:eastAsia="Arial" w:hAnsi="Arial" w:cs="Arial"/>
          <w:sz w:val="24"/>
          <w:szCs w:val="24"/>
        </w:rPr>
      </w:pPr>
      <w:r w:rsidRPr="00BC3BEF">
        <w:rPr>
          <w:rFonts w:ascii="Arial" w:eastAsia="Arial" w:hAnsi="Arial" w:cs="Arial"/>
          <w:sz w:val="24"/>
          <w:szCs w:val="24"/>
        </w:rPr>
        <w:lastRenderedPageBreak/>
        <w:t>We will take steps to ensure the best interests of the child are our primary consideration (UN Convention on the Rights of the Child – Article 3) and do our best to explain data protection and its implications in a language they understand.</w:t>
      </w:r>
    </w:p>
    <w:p w14:paraId="162235AC" w14:textId="77777777" w:rsidR="002254B8" w:rsidRPr="00BC3BEF" w:rsidRDefault="002254B8" w:rsidP="002254B8">
      <w:pPr>
        <w:spacing w:after="0" w:line="358" w:lineRule="atLeast"/>
        <w:jc w:val="both"/>
        <w:textAlignment w:val="baseline"/>
        <w:rPr>
          <w:rFonts w:ascii="Arial" w:eastAsia="Arial" w:hAnsi="Arial" w:cs="Arial"/>
          <w:sz w:val="24"/>
          <w:szCs w:val="24"/>
        </w:rPr>
      </w:pPr>
      <w:r w:rsidRPr="00BC3BEF">
        <w:rPr>
          <w:rFonts w:ascii="Arial" w:eastAsia="Arial" w:hAnsi="Arial" w:cs="Arial"/>
          <w:sz w:val="24"/>
          <w:szCs w:val="24"/>
        </w:rPr>
        <w:t>We will:</w:t>
      </w:r>
    </w:p>
    <w:p w14:paraId="3971B8B7" w14:textId="77777777" w:rsidR="002254B8" w:rsidRPr="00BC3BEF" w:rsidRDefault="002254B8" w:rsidP="002254B8">
      <w:pPr>
        <w:pStyle w:val="ListParagraph"/>
        <w:numPr>
          <w:ilvl w:val="0"/>
          <w:numId w:val="3"/>
        </w:numPr>
        <w:spacing w:after="0" w:line="358" w:lineRule="atLeast"/>
        <w:jc w:val="both"/>
        <w:textAlignment w:val="baseline"/>
        <w:rPr>
          <w:rFonts w:ascii="Arial" w:eastAsia="Arial" w:hAnsi="Arial" w:cs="Arial"/>
          <w:sz w:val="24"/>
          <w:szCs w:val="24"/>
        </w:rPr>
      </w:pPr>
      <w:r w:rsidRPr="00BC3BEF">
        <w:rPr>
          <w:rFonts w:ascii="Arial" w:eastAsia="Arial" w:hAnsi="Arial" w:cs="Arial"/>
          <w:sz w:val="24"/>
          <w:szCs w:val="24"/>
        </w:rPr>
        <w:t>tell them what we are doing with their data,</w:t>
      </w:r>
    </w:p>
    <w:p w14:paraId="5AC804EB" w14:textId="77777777" w:rsidR="002254B8" w:rsidRPr="00BC3BEF" w:rsidRDefault="002254B8" w:rsidP="002254B8">
      <w:pPr>
        <w:pStyle w:val="ListParagraph"/>
        <w:numPr>
          <w:ilvl w:val="0"/>
          <w:numId w:val="3"/>
        </w:numPr>
        <w:spacing w:after="0" w:line="358" w:lineRule="atLeast"/>
        <w:jc w:val="both"/>
        <w:textAlignment w:val="baseline"/>
        <w:rPr>
          <w:rFonts w:ascii="Arial" w:eastAsia="Arial" w:hAnsi="Arial" w:cs="Arial"/>
          <w:sz w:val="24"/>
          <w:szCs w:val="24"/>
        </w:rPr>
      </w:pPr>
      <w:r w:rsidRPr="00BC3BEF">
        <w:rPr>
          <w:rFonts w:ascii="Arial" w:eastAsia="Arial" w:hAnsi="Arial" w:cs="Arial"/>
          <w:sz w:val="24"/>
          <w:szCs w:val="24"/>
        </w:rPr>
        <w:t>be open about the risks and safeguarding issues involved</w:t>
      </w:r>
    </w:p>
    <w:p w14:paraId="46718D4D" w14:textId="77777777" w:rsidR="002254B8" w:rsidRPr="00BC3BEF" w:rsidRDefault="002254B8" w:rsidP="002254B8">
      <w:pPr>
        <w:pStyle w:val="ListParagraph"/>
        <w:numPr>
          <w:ilvl w:val="0"/>
          <w:numId w:val="3"/>
        </w:numPr>
        <w:spacing w:after="0" w:line="358" w:lineRule="atLeast"/>
        <w:jc w:val="both"/>
        <w:textAlignment w:val="baseline"/>
        <w:rPr>
          <w:rFonts w:ascii="Arial" w:eastAsia="Arial" w:hAnsi="Arial" w:cs="Arial"/>
          <w:sz w:val="24"/>
          <w:szCs w:val="24"/>
        </w:rPr>
      </w:pPr>
      <w:r w:rsidRPr="00BC3BEF">
        <w:rPr>
          <w:rFonts w:ascii="Arial" w:eastAsia="Arial" w:hAnsi="Arial" w:cs="Arial"/>
          <w:sz w:val="24"/>
          <w:szCs w:val="24"/>
        </w:rPr>
        <w:t>let them know what to do if they’re unhappy.</w:t>
      </w:r>
    </w:p>
    <w:p w14:paraId="15B43ECF" w14:textId="590A3D55" w:rsidR="00531B68" w:rsidRPr="00BC3BEF" w:rsidRDefault="002254B8" w:rsidP="00566C83">
      <w:pPr>
        <w:spacing w:before="320" w:after="120" w:line="358" w:lineRule="atLeast"/>
        <w:jc w:val="both"/>
        <w:textAlignment w:val="baseline"/>
        <w:rPr>
          <w:rFonts w:ascii="Arial" w:eastAsia="Arial" w:hAnsi="Arial" w:cs="Arial"/>
          <w:sz w:val="24"/>
          <w:szCs w:val="24"/>
        </w:rPr>
      </w:pPr>
      <w:r w:rsidRPr="00BC3BEF">
        <w:rPr>
          <w:rFonts w:ascii="Arial" w:eastAsia="Arial" w:hAnsi="Arial" w:cs="Arial"/>
          <w:sz w:val="24"/>
          <w:szCs w:val="24"/>
        </w:rPr>
        <w:t xml:space="preserve">We will make reasonable efforts to verify the age of any child to ensure they are over 13 (for example: asking for date of birth, year at school).  </w:t>
      </w:r>
    </w:p>
    <w:p w14:paraId="78DFD093" w14:textId="3D518A6B" w:rsidR="00531B68" w:rsidRPr="00BC3BEF" w:rsidRDefault="00531B68" w:rsidP="00566C83">
      <w:pPr>
        <w:spacing w:before="320" w:after="120" w:line="358" w:lineRule="atLeast"/>
        <w:jc w:val="both"/>
        <w:textAlignment w:val="baseline"/>
        <w:rPr>
          <w:rFonts w:ascii="Arial" w:eastAsia="Arial" w:hAnsi="Arial" w:cs="Arial"/>
          <w:sz w:val="24"/>
          <w:szCs w:val="24"/>
        </w:rPr>
      </w:pPr>
    </w:p>
    <w:p w14:paraId="7C37FDD0" w14:textId="77777777" w:rsidR="00531B68" w:rsidRPr="00BC3BEF" w:rsidRDefault="00531B68" w:rsidP="00566C83">
      <w:pPr>
        <w:spacing w:before="320" w:after="120" w:line="358" w:lineRule="atLeast"/>
        <w:jc w:val="both"/>
        <w:textAlignment w:val="baseline"/>
        <w:rPr>
          <w:rFonts w:ascii="Arial" w:eastAsia="Arial" w:hAnsi="Arial" w:cs="Arial"/>
          <w:sz w:val="24"/>
          <w:szCs w:val="24"/>
        </w:rPr>
      </w:pPr>
    </w:p>
    <w:p w14:paraId="5D9F1609" w14:textId="5A52C4AF" w:rsidR="00F33274" w:rsidRPr="00BC3BEF" w:rsidRDefault="00F33274" w:rsidP="00566C83">
      <w:pPr>
        <w:spacing w:before="320" w:after="12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 xml:space="preserve">Lawful Basis </w:t>
      </w:r>
    </w:p>
    <w:p w14:paraId="34505307" w14:textId="001F8F13" w:rsidR="00F33274" w:rsidRPr="00BC3BEF" w:rsidRDefault="00CE7B16" w:rsidP="00CE7B16">
      <w:pPr>
        <w:spacing w:before="120" w:after="120" w:line="358" w:lineRule="atLeast"/>
        <w:jc w:val="both"/>
        <w:textAlignment w:val="baseline"/>
        <w:rPr>
          <w:rFonts w:ascii="Arial" w:eastAsia="Arial" w:hAnsi="Arial" w:cs="Arial"/>
          <w:sz w:val="24"/>
          <w:szCs w:val="24"/>
        </w:rPr>
      </w:pPr>
      <w:r w:rsidRPr="00BC3BEF">
        <w:rPr>
          <w:rFonts w:ascii="Arial" w:eastAsia="Arial" w:hAnsi="Arial" w:cs="Arial"/>
          <w:sz w:val="24"/>
          <w:szCs w:val="24"/>
        </w:rPr>
        <w:t>SARSAS ensure</w:t>
      </w:r>
      <w:r w:rsidR="00864924" w:rsidRPr="00BC3BEF">
        <w:rPr>
          <w:rFonts w:ascii="Arial" w:eastAsia="Arial" w:hAnsi="Arial" w:cs="Arial"/>
          <w:sz w:val="24"/>
          <w:szCs w:val="24"/>
        </w:rPr>
        <w:t>s</w:t>
      </w:r>
      <w:r w:rsidRPr="00BC3BEF">
        <w:rPr>
          <w:rFonts w:ascii="Arial" w:eastAsia="Arial" w:hAnsi="Arial" w:cs="Arial"/>
          <w:sz w:val="24"/>
          <w:szCs w:val="24"/>
        </w:rPr>
        <w:t xml:space="preserve"> that a lawful basis is in place for the personal data we process. </w:t>
      </w:r>
      <w:r w:rsidR="00C02435" w:rsidRPr="00BC3BEF">
        <w:rPr>
          <w:rFonts w:ascii="Arial" w:eastAsia="Arial" w:hAnsi="Arial" w:cs="Arial"/>
          <w:sz w:val="24"/>
          <w:szCs w:val="24"/>
        </w:rPr>
        <w:t>We will apply at least one of the following</w:t>
      </w:r>
      <w:r w:rsidR="0096330D" w:rsidRPr="00BC3BEF">
        <w:rPr>
          <w:rFonts w:ascii="Arial" w:eastAsia="Arial" w:hAnsi="Arial" w:cs="Arial"/>
          <w:sz w:val="24"/>
          <w:szCs w:val="24"/>
        </w:rPr>
        <w:t xml:space="preserve"> lawful </w:t>
      </w:r>
      <w:r w:rsidR="00931F5F" w:rsidRPr="00BC3BEF">
        <w:rPr>
          <w:rFonts w:ascii="Arial" w:eastAsia="Arial" w:hAnsi="Arial" w:cs="Arial"/>
          <w:sz w:val="24"/>
          <w:szCs w:val="24"/>
        </w:rPr>
        <w:t>bases</w:t>
      </w:r>
      <w:r w:rsidR="00C02435" w:rsidRPr="00BC3BEF">
        <w:rPr>
          <w:rFonts w:ascii="Arial" w:eastAsia="Arial" w:hAnsi="Arial" w:cs="Arial"/>
          <w:sz w:val="24"/>
          <w:szCs w:val="24"/>
        </w:rPr>
        <w:t>:</w:t>
      </w:r>
    </w:p>
    <w:p w14:paraId="12204EB3" w14:textId="7B41463F" w:rsidR="00C02435" w:rsidRPr="00BC3BEF" w:rsidRDefault="00C02435" w:rsidP="00C02435">
      <w:pPr>
        <w:pStyle w:val="NormalWeb"/>
        <w:numPr>
          <w:ilvl w:val="0"/>
          <w:numId w:val="7"/>
        </w:numPr>
        <w:rPr>
          <w:rFonts w:ascii="Arial" w:hAnsi="Arial" w:cs="Arial"/>
        </w:rPr>
      </w:pPr>
      <w:r w:rsidRPr="00BC3BEF">
        <w:rPr>
          <w:rFonts w:ascii="Arial" w:hAnsi="Arial" w:cs="Arial"/>
          <w:b/>
          <w:bCs/>
        </w:rPr>
        <w:t>Consent:</w:t>
      </w:r>
      <w:r w:rsidRPr="00BC3BEF">
        <w:rPr>
          <w:rFonts w:ascii="Arial" w:hAnsi="Arial" w:cs="Arial"/>
        </w:rPr>
        <w:t xml:space="preserve"> An individual has given consent for their personal data to be used by SARSAS for a specific purpose. </w:t>
      </w:r>
      <w:r w:rsidR="000A153B" w:rsidRPr="00BC3BEF">
        <w:rPr>
          <w:rFonts w:ascii="Arial" w:hAnsi="Arial" w:cs="Arial"/>
        </w:rPr>
        <w:t>An individual can withdraw their consent at any time</w:t>
      </w:r>
      <w:r w:rsidR="009032D0" w:rsidRPr="00BC3BEF">
        <w:rPr>
          <w:rFonts w:ascii="Arial" w:hAnsi="Arial" w:cs="Arial"/>
        </w:rPr>
        <w:t xml:space="preserve">. </w:t>
      </w:r>
    </w:p>
    <w:p w14:paraId="7C77F3CD" w14:textId="53E96929" w:rsidR="00C02435" w:rsidRPr="00BC3BEF" w:rsidRDefault="00C02435" w:rsidP="00C02435">
      <w:pPr>
        <w:pStyle w:val="NormalWeb"/>
        <w:numPr>
          <w:ilvl w:val="0"/>
          <w:numId w:val="7"/>
        </w:numPr>
        <w:rPr>
          <w:rFonts w:ascii="Arial" w:hAnsi="Arial" w:cs="Arial"/>
        </w:rPr>
      </w:pPr>
      <w:r w:rsidRPr="00BC3BEF">
        <w:rPr>
          <w:rFonts w:ascii="Arial" w:hAnsi="Arial" w:cs="Arial"/>
          <w:b/>
          <w:bCs/>
        </w:rPr>
        <w:t>Contract:</w:t>
      </w:r>
      <w:r w:rsidRPr="00BC3BEF">
        <w:rPr>
          <w:rFonts w:ascii="Arial" w:hAnsi="Arial" w:cs="Arial"/>
        </w:rPr>
        <w:t xml:space="preserve"> The processing is necessary to fulfil a contract SARSAS has with an individual, or to take specific steps to </w:t>
      </w:r>
      <w:r w:rsidR="00931F5F" w:rsidRPr="00BC3BEF">
        <w:rPr>
          <w:rFonts w:ascii="Arial" w:hAnsi="Arial" w:cs="Arial"/>
        </w:rPr>
        <w:t>enter</w:t>
      </w:r>
      <w:r w:rsidRPr="00BC3BEF">
        <w:rPr>
          <w:rFonts w:ascii="Arial" w:hAnsi="Arial" w:cs="Arial"/>
        </w:rPr>
        <w:t xml:space="preserve"> a contract with that individual. </w:t>
      </w:r>
    </w:p>
    <w:p w14:paraId="20D10A51" w14:textId="77777777" w:rsidR="00C02435" w:rsidRPr="00BC3BEF" w:rsidRDefault="00C02435" w:rsidP="00C02435">
      <w:pPr>
        <w:pStyle w:val="NormalWeb"/>
        <w:numPr>
          <w:ilvl w:val="0"/>
          <w:numId w:val="7"/>
        </w:numPr>
        <w:rPr>
          <w:rFonts w:ascii="Arial" w:hAnsi="Arial" w:cs="Arial"/>
        </w:rPr>
      </w:pPr>
      <w:r w:rsidRPr="00BC3BEF">
        <w:rPr>
          <w:rFonts w:ascii="Arial" w:hAnsi="Arial" w:cs="Arial"/>
          <w:b/>
          <w:bCs/>
        </w:rPr>
        <w:t>Legal obligation:</w:t>
      </w:r>
      <w:r w:rsidRPr="00BC3BEF">
        <w:rPr>
          <w:rFonts w:ascii="Arial" w:hAnsi="Arial" w:cs="Arial"/>
        </w:rPr>
        <w:t xml:space="preserve"> SARSAS has a legal obligation which requires it to process personal data. </w:t>
      </w:r>
    </w:p>
    <w:p w14:paraId="0E858F3C" w14:textId="467FB23D" w:rsidR="00C02435" w:rsidRPr="00BC3BEF" w:rsidRDefault="00C02435" w:rsidP="00C02435">
      <w:pPr>
        <w:pStyle w:val="NormalWeb"/>
        <w:numPr>
          <w:ilvl w:val="0"/>
          <w:numId w:val="7"/>
        </w:numPr>
        <w:rPr>
          <w:rFonts w:ascii="Arial" w:hAnsi="Arial" w:cs="Arial"/>
        </w:rPr>
      </w:pPr>
      <w:r w:rsidRPr="00BC3BEF">
        <w:rPr>
          <w:rFonts w:ascii="Arial" w:hAnsi="Arial" w:cs="Arial"/>
          <w:b/>
          <w:bCs/>
        </w:rPr>
        <w:t>Vital Interests:</w:t>
      </w:r>
      <w:r w:rsidRPr="00BC3BEF">
        <w:rPr>
          <w:rFonts w:ascii="Arial" w:hAnsi="Arial" w:cs="Arial"/>
        </w:rPr>
        <w:t xml:space="preserve"> The processing is necessary to protect the vital interests of the data subject or of another natural person. </w:t>
      </w:r>
    </w:p>
    <w:p w14:paraId="34D4A10D" w14:textId="77777777" w:rsidR="00C02435" w:rsidRPr="00BC3BEF" w:rsidRDefault="00C02435" w:rsidP="00C02435">
      <w:pPr>
        <w:pStyle w:val="NormalWeb"/>
        <w:numPr>
          <w:ilvl w:val="0"/>
          <w:numId w:val="7"/>
        </w:numPr>
        <w:rPr>
          <w:rFonts w:ascii="Arial" w:hAnsi="Arial" w:cs="Arial"/>
        </w:rPr>
      </w:pPr>
      <w:r w:rsidRPr="00BC3BEF">
        <w:rPr>
          <w:rFonts w:ascii="Arial" w:hAnsi="Arial" w:cs="Arial"/>
          <w:b/>
          <w:bCs/>
        </w:rPr>
        <w:t>Public Task:</w:t>
      </w:r>
      <w:r w:rsidRPr="00BC3BEF">
        <w:rPr>
          <w:rFonts w:ascii="Arial" w:hAnsi="Arial" w:cs="Arial"/>
        </w:rPr>
        <w:t xml:space="preserve"> The processing is necessary to perform a task in the public interest or to conduct official functions. SARSAS is unlikely to use this lawful basis as it mostly used by public bodies and entities. </w:t>
      </w:r>
    </w:p>
    <w:p w14:paraId="0E571A6C" w14:textId="57E30498" w:rsidR="00C02435" w:rsidRPr="00BC3BEF" w:rsidRDefault="00C02435" w:rsidP="00AB447E">
      <w:pPr>
        <w:pStyle w:val="NormalWeb"/>
        <w:numPr>
          <w:ilvl w:val="0"/>
          <w:numId w:val="7"/>
        </w:numPr>
        <w:rPr>
          <w:rFonts w:ascii="Arial" w:hAnsi="Arial" w:cs="Arial"/>
        </w:rPr>
      </w:pPr>
      <w:r w:rsidRPr="00BC3BEF">
        <w:rPr>
          <w:rFonts w:ascii="Arial" w:hAnsi="Arial" w:cs="Arial"/>
          <w:b/>
          <w:bCs/>
        </w:rPr>
        <w:t>Legitimate Interests:</w:t>
      </w:r>
      <w:r w:rsidRPr="00BC3BEF">
        <w:rPr>
          <w:rFonts w:ascii="Arial" w:hAnsi="Arial" w:cs="Arial"/>
        </w:rPr>
        <w:t xml:space="preserve"> The processing is necessary for SARSAS’ legitimate interests or that of a third party unless the rights and freedoms of data subject override these legitimate Interests.</w:t>
      </w:r>
    </w:p>
    <w:p w14:paraId="04105EAF" w14:textId="31369282" w:rsidR="00CF2750" w:rsidRPr="00BC3BEF" w:rsidRDefault="0069551F" w:rsidP="00566C83">
      <w:pPr>
        <w:spacing w:after="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 xml:space="preserve">Data Subject Rights </w:t>
      </w:r>
    </w:p>
    <w:p w14:paraId="72F17193" w14:textId="47EFF96B" w:rsidR="0053656E" w:rsidRPr="00BC3BEF" w:rsidRDefault="00566C83" w:rsidP="0053656E">
      <w:pPr>
        <w:spacing w:before="120"/>
        <w:jc w:val="both"/>
        <w:rPr>
          <w:rFonts w:ascii="Arial" w:eastAsia="Arial" w:hAnsi="Arial" w:cs="Arial"/>
          <w:sz w:val="24"/>
          <w:szCs w:val="24"/>
        </w:rPr>
      </w:pPr>
      <w:r w:rsidRPr="00BC3BEF">
        <w:rPr>
          <w:rFonts w:ascii="Arial" w:eastAsia="Arial" w:hAnsi="Arial" w:cs="Arial"/>
          <w:sz w:val="24"/>
          <w:szCs w:val="24"/>
        </w:rPr>
        <w:t xml:space="preserve">Applicable data protection laws such as the General Data Protection Regulation (GDPR) and the Data Protection Act 2018 </w:t>
      </w:r>
      <w:r w:rsidR="0053656E" w:rsidRPr="00BC3BEF">
        <w:rPr>
          <w:rFonts w:ascii="Arial" w:eastAsia="Arial" w:hAnsi="Arial" w:cs="Arial"/>
          <w:sz w:val="24"/>
          <w:szCs w:val="24"/>
        </w:rPr>
        <w:t>afford individuals with various rights. An individual has the right to</w:t>
      </w:r>
      <w:r w:rsidR="00BF3386" w:rsidRPr="00BC3BEF">
        <w:rPr>
          <w:rFonts w:ascii="Arial" w:eastAsia="Arial" w:hAnsi="Arial" w:cs="Arial"/>
          <w:sz w:val="24"/>
          <w:szCs w:val="24"/>
        </w:rPr>
        <w:t>:</w:t>
      </w:r>
    </w:p>
    <w:p w14:paraId="339F0C24" w14:textId="77777777" w:rsidR="0053656E" w:rsidRPr="00BC3BEF" w:rsidRDefault="0053656E" w:rsidP="0053656E">
      <w:pPr>
        <w:pStyle w:val="ListParagraph"/>
        <w:numPr>
          <w:ilvl w:val="0"/>
          <w:numId w:val="4"/>
        </w:numPr>
        <w:jc w:val="both"/>
        <w:rPr>
          <w:rFonts w:ascii="Arial" w:eastAsia="Arial" w:hAnsi="Arial" w:cs="Arial"/>
          <w:sz w:val="24"/>
          <w:szCs w:val="24"/>
        </w:rPr>
      </w:pPr>
      <w:r w:rsidRPr="00BC3BEF">
        <w:rPr>
          <w:rFonts w:ascii="Arial" w:eastAsia="Arial" w:hAnsi="Arial" w:cs="Arial"/>
          <w:sz w:val="24"/>
          <w:szCs w:val="24"/>
        </w:rPr>
        <w:t>be informed about how their personal data is used by SARSAS,</w:t>
      </w:r>
    </w:p>
    <w:p w14:paraId="77A17EBE" w14:textId="77777777" w:rsidR="0053656E" w:rsidRPr="00BC3BEF" w:rsidRDefault="0053656E" w:rsidP="0053656E">
      <w:pPr>
        <w:pStyle w:val="ListParagraph"/>
        <w:numPr>
          <w:ilvl w:val="0"/>
          <w:numId w:val="4"/>
        </w:numPr>
        <w:jc w:val="both"/>
        <w:rPr>
          <w:rFonts w:ascii="Arial" w:eastAsia="Arial" w:hAnsi="Arial" w:cs="Arial"/>
          <w:sz w:val="24"/>
          <w:szCs w:val="24"/>
        </w:rPr>
      </w:pPr>
      <w:r w:rsidRPr="00BC3BEF">
        <w:rPr>
          <w:rFonts w:ascii="Arial" w:eastAsia="Arial" w:hAnsi="Arial" w:cs="Arial"/>
          <w:sz w:val="24"/>
          <w:szCs w:val="24"/>
        </w:rPr>
        <w:t>see and obtain copies of personal data held on them,</w:t>
      </w:r>
    </w:p>
    <w:p w14:paraId="09882BAC" w14:textId="77777777" w:rsidR="0053656E" w:rsidRPr="00BC3BEF" w:rsidRDefault="0053656E" w:rsidP="0053656E">
      <w:pPr>
        <w:pStyle w:val="ListParagraph"/>
        <w:numPr>
          <w:ilvl w:val="0"/>
          <w:numId w:val="4"/>
        </w:numPr>
        <w:jc w:val="both"/>
        <w:rPr>
          <w:rFonts w:ascii="Arial" w:eastAsia="Arial" w:hAnsi="Arial" w:cs="Arial"/>
          <w:sz w:val="24"/>
          <w:szCs w:val="24"/>
        </w:rPr>
      </w:pPr>
      <w:r w:rsidRPr="00BC3BEF">
        <w:rPr>
          <w:rFonts w:ascii="Arial" w:eastAsia="Arial" w:hAnsi="Arial" w:cs="Arial"/>
          <w:sz w:val="24"/>
          <w:szCs w:val="24"/>
        </w:rPr>
        <w:t xml:space="preserve">amend incorrect or incomplete data, </w:t>
      </w:r>
    </w:p>
    <w:p w14:paraId="480027A5" w14:textId="77777777" w:rsidR="0053656E" w:rsidRPr="00BC3BEF" w:rsidRDefault="0053656E" w:rsidP="0053656E">
      <w:pPr>
        <w:pStyle w:val="ListParagraph"/>
        <w:numPr>
          <w:ilvl w:val="0"/>
          <w:numId w:val="4"/>
        </w:numPr>
        <w:jc w:val="both"/>
        <w:rPr>
          <w:rFonts w:ascii="Arial" w:eastAsia="Arial" w:hAnsi="Arial" w:cs="Arial"/>
          <w:sz w:val="24"/>
          <w:szCs w:val="24"/>
        </w:rPr>
      </w:pPr>
      <w:r w:rsidRPr="00BC3BEF">
        <w:rPr>
          <w:rFonts w:ascii="Arial" w:eastAsia="Arial" w:hAnsi="Arial" w:cs="Arial"/>
          <w:sz w:val="24"/>
          <w:szCs w:val="24"/>
        </w:rPr>
        <w:lastRenderedPageBreak/>
        <w:t>delete and/or stop the processing of data (right to erasure/to be forgotten) in certain circumstances,</w:t>
      </w:r>
    </w:p>
    <w:p w14:paraId="48FDCDB1" w14:textId="77777777" w:rsidR="0053656E" w:rsidRPr="00BC3BEF" w:rsidRDefault="0053656E" w:rsidP="0053656E">
      <w:pPr>
        <w:pStyle w:val="ListParagraph"/>
        <w:numPr>
          <w:ilvl w:val="0"/>
          <w:numId w:val="4"/>
        </w:numPr>
        <w:jc w:val="both"/>
        <w:rPr>
          <w:rFonts w:ascii="Arial" w:eastAsia="Arial" w:hAnsi="Arial" w:cs="Arial"/>
          <w:sz w:val="24"/>
          <w:szCs w:val="24"/>
        </w:rPr>
      </w:pPr>
      <w:r w:rsidRPr="00BC3BEF">
        <w:rPr>
          <w:rFonts w:ascii="Arial" w:eastAsia="Arial" w:hAnsi="Arial" w:cs="Arial"/>
          <w:sz w:val="24"/>
          <w:szCs w:val="24"/>
        </w:rPr>
        <w:t>restrict processing of personal data in certain circumstances,</w:t>
      </w:r>
    </w:p>
    <w:p w14:paraId="4BC8D698" w14:textId="77777777" w:rsidR="0053656E" w:rsidRPr="00BC3BEF" w:rsidRDefault="0053656E" w:rsidP="0053656E">
      <w:pPr>
        <w:pStyle w:val="ListParagraph"/>
        <w:numPr>
          <w:ilvl w:val="0"/>
          <w:numId w:val="4"/>
        </w:numPr>
        <w:jc w:val="both"/>
        <w:rPr>
          <w:rFonts w:ascii="Arial" w:eastAsia="Arial" w:hAnsi="Arial" w:cs="Arial"/>
          <w:sz w:val="24"/>
          <w:szCs w:val="24"/>
        </w:rPr>
      </w:pPr>
      <w:r w:rsidRPr="00BC3BEF">
        <w:rPr>
          <w:rFonts w:ascii="Arial" w:eastAsia="Arial" w:hAnsi="Arial" w:cs="Arial"/>
          <w:sz w:val="24"/>
          <w:szCs w:val="24"/>
        </w:rPr>
        <w:t xml:space="preserve">move personal data from one data controller to another. </w:t>
      </w:r>
    </w:p>
    <w:p w14:paraId="7DA7E327" w14:textId="028BF01D" w:rsidR="004B56CB" w:rsidRPr="00BC3BEF" w:rsidRDefault="003A6074" w:rsidP="0069551F">
      <w:pPr>
        <w:spacing w:after="120" w:line="358" w:lineRule="atLeast"/>
        <w:jc w:val="both"/>
        <w:textAlignment w:val="baseline"/>
        <w:rPr>
          <w:rFonts w:ascii="Arial" w:eastAsia="Arial" w:hAnsi="Arial" w:cs="Arial"/>
          <w:sz w:val="24"/>
          <w:szCs w:val="24"/>
        </w:rPr>
      </w:pPr>
      <w:r w:rsidRPr="00BC3BEF">
        <w:rPr>
          <w:rFonts w:ascii="Arial" w:eastAsia="Arial" w:hAnsi="Arial" w:cs="Arial"/>
          <w:sz w:val="24"/>
          <w:szCs w:val="24"/>
        </w:rPr>
        <w:t xml:space="preserve">If you want to exercise any of your rights, please contact </w:t>
      </w:r>
      <w:hyperlink r:id="rId9" w:history="1">
        <w:r w:rsidR="00D42471" w:rsidRPr="00BC3BEF">
          <w:rPr>
            <w:rStyle w:val="Hyperlink"/>
            <w:rFonts w:ascii="Arial" w:eastAsia="Arial" w:hAnsi="Arial" w:cs="Arial"/>
            <w:sz w:val="24"/>
            <w:szCs w:val="24"/>
          </w:rPr>
          <w:t>Info@sarsas.org.uk</w:t>
        </w:r>
      </w:hyperlink>
      <w:r w:rsidRPr="00BC3BEF">
        <w:rPr>
          <w:rFonts w:ascii="Arial" w:eastAsia="Arial" w:hAnsi="Arial" w:cs="Arial"/>
          <w:sz w:val="24"/>
          <w:szCs w:val="24"/>
        </w:rPr>
        <w:t xml:space="preserve"> to start this process.</w:t>
      </w:r>
    </w:p>
    <w:p w14:paraId="35718100" w14:textId="34CAE7C0" w:rsidR="004B56CB" w:rsidRPr="00BC3BEF" w:rsidRDefault="004B56CB" w:rsidP="0069551F">
      <w:pPr>
        <w:spacing w:after="12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t>Third party sharing</w:t>
      </w:r>
      <w:r w:rsidR="001232CC" w:rsidRPr="00BC3BEF">
        <w:rPr>
          <w:rFonts w:ascii="Arial" w:eastAsia="Arial" w:hAnsi="Arial" w:cs="Arial"/>
          <w:b/>
          <w:bCs/>
          <w:sz w:val="24"/>
          <w:szCs w:val="24"/>
        </w:rPr>
        <w:t xml:space="preserve"> (</w:t>
      </w:r>
      <w:r w:rsidR="001232CC" w:rsidRPr="00BC3BEF">
        <w:rPr>
          <w:rStyle w:val="Strong"/>
          <w:rFonts w:ascii="Arial" w:hAnsi="Arial" w:cs="Arial"/>
          <w:sz w:val="24"/>
          <w:szCs w:val="24"/>
        </w:rPr>
        <w:t>people or organisations outside of SARSAS)</w:t>
      </w:r>
    </w:p>
    <w:p w14:paraId="08C42D1C" w14:textId="1368DDD9" w:rsidR="00A10140" w:rsidRPr="00BC3BEF" w:rsidRDefault="00E0062C" w:rsidP="004B56CB">
      <w:pPr>
        <w:pStyle w:val="NoSpacing"/>
        <w:spacing w:before="120"/>
        <w:jc w:val="both"/>
        <w:rPr>
          <w:rFonts w:ascii="Arial" w:eastAsia="Arial" w:hAnsi="Arial" w:cs="Arial"/>
          <w:sz w:val="24"/>
          <w:szCs w:val="24"/>
        </w:rPr>
      </w:pPr>
      <w:r w:rsidRPr="00BC3BEF">
        <w:rPr>
          <w:rFonts w:ascii="Arial" w:eastAsia="Arial" w:hAnsi="Arial" w:cs="Arial"/>
          <w:sz w:val="24"/>
          <w:szCs w:val="24"/>
        </w:rPr>
        <w:t>S</w:t>
      </w:r>
      <w:r w:rsidR="004B56CB" w:rsidRPr="00BC3BEF">
        <w:rPr>
          <w:rFonts w:ascii="Arial" w:eastAsia="Arial" w:hAnsi="Arial" w:cs="Arial"/>
          <w:sz w:val="24"/>
          <w:szCs w:val="24"/>
        </w:rPr>
        <w:t>ARSAS will not, without the explicit consent of the data subject, share personal data with any third party unless the sharing is strictly for the performance of SARSAS’ operational functions (</w:t>
      </w:r>
      <w:r w:rsidR="00523E1E" w:rsidRPr="00BC3BEF">
        <w:rPr>
          <w:rFonts w:ascii="Arial" w:eastAsia="Arial" w:hAnsi="Arial" w:cs="Arial"/>
          <w:sz w:val="24"/>
          <w:szCs w:val="24"/>
        </w:rPr>
        <w:t>e.g.,</w:t>
      </w:r>
      <w:r w:rsidR="004B56CB" w:rsidRPr="00BC3BEF">
        <w:rPr>
          <w:rFonts w:ascii="Arial" w:eastAsia="Arial" w:hAnsi="Arial" w:cs="Arial"/>
          <w:sz w:val="24"/>
          <w:szCs w:val="24"/>
        </w:rPr>
        <w:t xml:space="preserve"> outsourcing of business functions); unless the sharing is required by law or statute; or </w:t>
      </w:r>
      <w:r w:rsidR="001E2DA2" w:rsidRPr="00BC3BEF">
        <w:rPr>
          <w:rFonts w:ascii="Arial" w:eastAsia="Arial" w:hAnsi="Arial" w:cs="Arial"/>
          <w:sz w:val="24"/>
          <w:szCs w:val="24"/>
        </w:rPr>
        <w:t>otherwise,</w:t>
      </w:r>
      <w:r w:rsidR="004B56CB" w:rsidRPr="00BC3BEF">
        <w:rPr>
          <w:rFonts w:ascii="Arial" w:eastAsia="Arial" w:hAnsi="Arial" w:cs="Arial"/>
          <w:sz w:val="24"/>
          <w:szCs w:val="24"/>
        </w:rPr>
        <w:t xml:space="preserve"> legitimate without consent as set </w:t>
      </w:r>
      <w:r w:rsidR="009A1B53" w:rsidRPr="00BC3BEF">
        <w:rPr>
          <w:rFonts w:ascii="Arial" w:eastAsia="Arial" w:hAnsi="Arial" w:cs="Arial"/>
          <w:sz w:val="24"/>
          <w:szCs w:val="24"/>
        </w:rPr>
        <w:t xml:space="preserve">out </w:t>
      </w:r>
      <w:r w:rsidR="004B56CB" w:rsidRPr="00BC3BEF">
        <w:rPr>
          <w:rFonts w:ascii="Arial" w:eastAsia="Arial" w:hAnsi="Arial" w:cs="Arial"/>
          <w:sz w:val="24"/>
          <w:szCs w:val="24"/>
        </w:rPr>
        <w:t>in the GDPR.</w:t>
      </w:r>
    </w:p>
    <w:p w14:paraId="39138A26" w14:textId="55478FD7" w:rsidR="00CB5B4B" w:rsidRPr="00BC3BEF" w:rsidRDefault="00CB5B4B" w:rsidP="004B56CB">
      <w:pPr>
        <w:pStyle w:val="NoSpacing"/>
        <w:spacing w:before="120"/>
        <w:jc w:val="both"/>
        <w:rPr>
          <w:rFonts w:ascii="Arial" w:eastAsia="Arial" w:hAnsi="Arial" w:cs="Arial"/>
          <w:sz w:val="24"/>
          <w:szCs w:val="24"/>
        </w:rPr>
      </w:pPr>
      <w:r w:rsidRPr="00BC3BEF">
        <w:rPr>
          <w:rFonts w:ascii="Arial" w:eastAsia="Arial" w:hAnsi="Arial" w:cs="Arial"/>
          <w:sz w:val="24"/>
          <w:szCs w:val="24"/>
        </w:rPr>
        <w:t xml:space="preserve">Third parties may include IT providers, payroll bureau, SV alliance partners, medical professionals, professionals providing statutory care, criminal justice professionals. </w:t>
      </w:r>
    </w:p>
    <w:p w14:paraId="0E56EA44" w14:textId="77777777" w:rsidR="00A10140" w:rsidRPr="00BC3BEF" w:rsidRDefault="00A10140" w:rsidP="00A10140">
      <w:pPr>
        <w:spacing w:before="100" w:beforeAutospacing="1" w:after="100" w:afterAutospacing="1" w:line="240" w:lineRule="auto"/>
        <w:rPr>
          <w:rFonts w:ascii="Arial" w:eastAsia="Times New Roman" w:hAnsi="Arial" w:cs="Arial"/>
          <w:sz w:val="24"/>
          <w:szCs w:val="24"/>
          <w:u w:val="single"/>
          <w:lang w:eastAsia="en-GB"/>
        </w:rPr>
      </w:pPr>
      <w:r w:rsidRPr="00BC3BEF">
        <w:rPr>
          <w:rFonts w:ascii="Arial" w:eastAsia="Times New Roman" w:hAnsi="Arial" w:cs="Arial"/>
          <w:sz w:val="24"/>
          <w:szCs w:val="24"/>
          <w:u w:val="single"/>
          <w:lang w:eastAsia="en-GB"/>
        </w:rPr>
        <w:t>Situations when it may be necessary to break confidentiality</w:t>
      </w:r>
    </w:p>
    <w:p w14:paraId="3765E67B" w14:textId="77777777" w:rsidR="00A10140" w:rsidRPr="00BC3BEF" w:rsidRDefault="00A10140" w:rsidP="00A10140">
      <w:pPr>
        <w:numPr>
          <w:ilvl w:val="0"/>
          <w:numId w:val="6"/>
        </w:numPr>
        <w:spacing w:before="100" w:beforeAutospacing="1" w:after="100" w:afterAutospacing="1" w:line="240" w:lineRule="auto"/>
        <w:rPr>
          <w:rFonts w:ascii="Arial" w:eastAsia="Times New Roman" w:hAnsi="Arial" w:cs="Arial"/>
          <w:sz w:val="24"/>
          <w:szCs w:val="24"/>
          <w:lang w:eastAsia="en-GB"/>
        </w:rPr>
      </w:pPr>
      <w:r w:rsidRPr="00BC3BEF">
        <w:rPr>
          <w:rFonts w:ascii="Arial" w:eastAsia="Times New Roman" w:hAnsi="Arial" w:cs="Arial"/>
          <w:sz w:val="24"/>
          <w:szCs w:val="24"/>
          <w:lang w:eastAsia="en-GB"/>
        </w:rPr>
        <w:t>when a child or adult with care and support needs is at risk of harm through abuse or neglect (see Child Safeguarding Policy and Safeguarding Adults Policy)</w:t>
      </w:r>
    </w:p>
    <w:p w14:paraId="5B47C3DD" w14:textId="77777777" w:rsidR="00A10140" w:rsidRPr="00BC3BEF" w:rsidRDefault="00A10140" w:rsidP="00A10140">
      <w:pPr>
        <w:numPr>
          <w:ilvl w:val="0"/>
          <w:numId w:val="6"/>
        </w:numPr>
        <w:spacing w:before="100" w:beforeAutospacing="1" w:after="100" w:afterAutospacing="1" w:line="240" w:lineRule="auto"/>
        <w:rPr>
          <w:rFonts w:ascii="Arial" w:eastAsia="Times New Roman" w:hAnsi="Arial" w:cs="Arial"/>
          <w:sz w:val="24"/>
          <w:szCs w:val="24"/>
          <w:lang w:eastAsia="en-GB"/>
        </w:rPr>
      </w:pPr>
      <w:r w:rsidRPr="00BC3BEF">
        <w:rPr>
          <w:rFonts w:ascii="Arial" w:eastAsia="Times New Roman" w:hAnsi="Arial" w:cs="Arial"/>
          <w:sz w:val="24"/>
          <w:szCs w:val="24"/>
          <w:lang w:eastAsia="en-GB"/>
        </w:rPr>
        <w:t>when there is a serious risk of harm to the service user or others</w:t>
      </w:r>
    </w:p>
    <w:p w14:paraId="6B31E48D" w14:textId="77777777" w:rsidR="00A10140" w:rsidRPr="00BC3BEF" w:rsidRDefault="00A10140" w:rsidP="00A10140">
      <w:pPr>
        <w:numPr>
          <w:ilvl w:val="0"/>
          <w:numId w:val="6"/>
        </w:numPr>
        <w:spacing w:before="100" w:beforeAutospacing="1" w:after="100" w:afterAutospacing="1" w:line="240" w:lineRule="auto"/>
        <w:rPr>
          <w:rFonts w:ascii="Arial" w:eastAsia="Times New Roman" w:hAnsi="Arial" w:cs="Arial"/>
          <w:sz w:val="24"/>
          <w:szCs w:val="24"/>
          <w:lang w:eastAsia="en-GB"/>
        </w:rPr>
      </w:pPr>
      <w:r w:rsidRPr="00BC3BEF">
        <w:rPr>
          <w:rFonts w:ascii="Arial" w:eastAsia="Times New Roman" w:hAnsi="Arial" w:cs="Arial"/>
          <w:sz w:val="24"/>
          <w:szCs w:val="24"/>
          <w:lang w:eastAsia="en-GB"/>
        </w:rPr>
        <w:t>when there is a court order or other legal requirements.</w:t>
      </w:r>
    </w:p>
    <w:p w14:paraId="3E7E4CD9" w14:textId="085BBC7A" w:rsidR="00A10140" w:rsidRPr="00BC3BEF" w:rsidRDefault="00A10140" w:rsidP="00A10140">
      <w:pPr>
        <w:spacing w:before="100" w:beforeAutospacing="1" w:after="100" w:afterAutospacing="1" w:line="240" w:lineRule="auto"/>
        <w:rPr>
          <w:rFonts w:ascii="Arial" w:eastAsia="Times New Roman" w:hAnsi="Arial" w:cs="Arial"/>
          <w:sz w:val="24"/>
          <w:szCs w:val="24"/>
          <w:lang w:eastAsia="en-GB"/>
        </w:rPr>
      </w:pPr>
      <w:r w:rsidRPr="00BC3BEF">
        <w:rPr>
          <w:rFonts w:ascii="Arial" w:eastAsia="Times New Roman" w:hAnsi="Arial" w:cs="Arial"/>
          <w:sz w:val="24"/>
          <w:szCs w:val="24"/>
          <w:lang w:eastAsia="en-GB"/>
        </w:rPr>
        <w:t>The decision on whether to break confidentiality will be decided on a case-by-case basis and always in agreement with the CEO, or in their absence, the Designated Safeguarding Lead (DSL).</w:t>
      </w:r>
    </w:p>
    <w:p w14:paraId="19C76473" w14:textId="46BD237F" w:rsidR="00854EBF" w:rsidRPr="00BC3BEF" w:rsidRDefault="006356B6" w:rsidP="004B56CB">
      <w:pPr>
        <w:pStyle w:val="NoSpacing"/>
        <w:spacing w:before="120"/>
        <w:jc w:val="both"/>
        <w:rPr>
          <w:rFonts w:ascii="Arial" w:eastAsia="Arial" w:hAnsi="Arial" w:cs="Arial"/>
          <w:sz w:val="24"/>
          <w:szCs w:val="24"/>
        </w:rPr>
      </w:pPr>
      <w:r w:rsidRPr="00BC3BEF">
        <w:rPr>
          <w:rFonts w:ascii="Arial" w:eastAsia="Arial" w:hAnsi="Arial" w:cs="Arial"/>
          <w:sz w:val="24"/>
          <w:szCs w:val="24"/>
        </w:rPr>
        <w:t xml:space="preserve">When we engage third parties, we will conduct robust </w:t>
      </w:r>
      <w:proofErr w:type="gramStart"/>
      <w:r w:rsidRPr="00BC3BEF">
        <w:rPr>
          <w:rFonts w:ascii="Arial" w:eastAsia="Arial" w:hAnsi="Arial" w:cs="Arial"/>
          <w:sz w:val="24"/>
          <w:szCs w:val="24"/>
        </w:rPr>
        <w:t>third party</w:t>
      </w:r>
      <w:proofErr w:type="gramEnd"/>
      <w:r w:rsidRPr="00BC3BEF">
        <w:rPr>
          <w:rFonts w:ascii="Arial" w:eastAsia="Arial" w:hAnsi="Arial" w:cs="Arial"/>
          <w:sz w:val="24"/>
          <w:szCs w:val="24"/>
        </w:rPr>
        <w:t xml:space="preserve"> due diligence to ensure third parties are able to comply with their responsibilities under data protection laws to protect personal data provided to them. </w:t>
      </w:r>
    </w:p>
    <w:p w14:paraId="610795AD" w14:textId="77777777" w:rsidR="00E44E18" w:rsidRPr="00BC3BEF" w:rsidRDefault="00E44E18" w:rsidP="00E44E18">
      <w:pPr>
        <w:pStyle w:val="NoSpacing"/>
        <w:jc w:val="both"/>
        <w:rPr>
          <w:rFonts w:ascii="Arial" w:eastAsia="Arial" w:hAnsi="Arial" w:cs="Arial"/>
          <w:sz w:val="24"/>
          <w:szCs w:val="24"/>
        </w:rPr>
      </w:pPr>
    </w:p>
    <w:p w14:paraId="758CBDE0" w14:textId="68F152D9" w:rsidR="00854EBF" w:rsidRPr="00BC3BEF" w:rsidRDefault="00854EBF" w:rsidP="004B56CB">
      <w:pPr>
        <w:pStyle w:val="NoSpacing"/>
        <w:spacing w:before="120"/>
        <w:jc w:val="both"/>
        <w:rPr>
          <w:rFonts w:ascii="Arial" w:eastAsia="Arial" w:hAnsi="Arial" w:cs="Arial"/>
          <w:b/>
          <w:bCs/>
          <w:sz w:val="24"/>
          <w:szCs w:val="24"/>
        </w:rPr>
      </w:pPr>
      <w:r w:rsidRPr="00BC3BEF">
        <w:rPr>
          <w:rFonts w:ascii="Arial" w:eastAsia="Arial" w:hAnsi="Arial" w:cs="Arial"/>
          <w:b/>
          <w:bCs/>
          <w:sz w:val="24"/>
          <w:szCs w:val="24"/>
        </w:rPr>
        <w:t xml:space="preserve">How we protect your data </w:t>
      </w:r>
    </w:p>
    <w:p w14:paraId="33138DE8" w14:textId="64C0B049" w:rsidR="00854EBF" w:rsidRPr="00BC3BEF" w:rsidRDefault="00E11310" w:rsidP="00E94EC2">
      <w:pPr>
        <w:pStyle w:val="NoSpacing"/>
        <w:spacing w:before="120" w:after="200"/>
        <w:jc w:val="both"/>
        <w:rPr>
          <w:rFonts w:ascii="Arial" w:hAnsi="Arial" w:cs="Arial"/>
          <w:sz w:val="24"/>
          <w:szCs w:val="24"/>
        </w:rPr>
      </w:pPr>
      <w:r w:rsidRPr="00BC3BEF">
        <w:rPr>
          <w:rFonts w:ascii="Arial" w:eastAsia="Arial" w:hAnsi="Arial" w:cs="Arial"/>
          <w:sz w:val="24"/>
          <w:szCs w:val="24"/>
        </w:rPr>
        <w:t xml:space="preserve">SARSAS </w:t>
      </w:r>
      <w:r w:rsidR="00E44E18" w:rsidRPr="00BC3BEF">
        <w:rPr>
          <w:rFonts w:ascii="Arial" w:eastAsia="Arial" w:hAnsi="Arial" w:cs="Arial"/>
          <w:sz w:val="24"/>
          <w:szCs w:val="24"/>
        </w:rPr>
        <w:t xml:space="preserve">has implemented technical and organisational measures to safeguard personal data and sensitive data </w:t>
      </w:r>
      <w:r w:rsidR="002722B3" w:rsidRPr="00BC3BEF">
        <w:rPr>
          <w:rFonts w:ascii="Arial" w:hAnsi="Arial" w:cs="Arial"/>
          <w:sz w:val="24"/>
          <w:szCs w:val="24"/>
        </w:rPr>
        <w:t xml:space="preserve">from unauthorised access, unlawful processing, accidental loss, </w:t>
      </w:r>
      <w:r w:rsidR="00953335" w:rsidRPr="00BC3BEF">
        <w:rPr>
          <w:rFonts w:ascii="Arial" w:hAnsi="Arial" w:cs="Arial"/>
          <w:sz w:val="24"/>
          <w:szCs w:val="24"/>
        </w:rPr>
        <w:t>destruction,</w:t>
      </w:r>
      <w:r w:rsidR="002722B3" w:rsidRPr="00BC3BEF">
        <w:rPr>
          <w:rFonts w:ascii="Arial" w:hAnsi="Arial" w:cs="Arial"/>
          <w:sz w:val="24"/>
          <w:szCs w:val="24"/>
        </w:rPr>
        <w:t xml:space="preserve"> or damage.</w:t>
      </w:r>
      <w:r w:rsidR="00E94EC2" w:rsidRPr="00BC3BEF">
        <w:rPr>
          <w:rFonts w:ascii="Arial" w:hAnsi="Arial" w:cs="Arial"/>
          <w:sz w:val="24"/>
          <w:szCs w:val="24"/>
        </w:rPr>
        <w:t xml:space="preserve"> Some of the measures implemented:</w:t>
      </w:r>
    </w:p>
    <w:p w14:paraId="104D2C4D" w14:textId="6C973940" w:rsidR="00E94EC2" w:rsidRPr="00BC3BEF" w:rsidRDefault="00E94EC2" w:rsidP="00E94EC2">
      <w:pPr>
        <w:pStyle w:val="ListParagraph"/>
        <w:numPr>
          <w:ilvl w:val="0"/>
          <w:numId w:val="10"/>
        </w:numPr>
        <w:jc w:val="both"/>
        <w:rPr>
          <w:rFonts w:ascii="Arial" w:eastAsia="Arial" w:hAnsi="Arial" w:cs="Arial"/>
          <w:sz w:val="24"/>
          <w:szCs w:val="24"/>
        </w:rPr>
      </w:pPr>
      <w:r w:rsidRPr="00BC3BEF">
        <w:rPr>
          <w:rFonts w:ascii="Arial" w:eastAsia="Arial" w:hAnsi="Arial" w:cs="Arial"/>
          <w:sz w:val="24"/>
          <w:szCs w:val="24"/>
        </w:rPr>
        <w:t xml:space="preserve">Firewalls are installed and anti-virus software is </w:t>
      </w:r>
      <w:proofErr w:type="gramStart"/>
      <w:r w:rsidRPr="00BC3BEF">
        <w:rPr>
          <w:rFonts w:ascii="Arial" w:eastAsia="Arial" w:hAnsi="Arial" w:cs="Arial"/>
          <w:sz w:val="24"/>
          <w:szCs w:val="24"/>
        </w:rPr>
        <w:t>up-to-date</w:t>
      </w:r>
      <w:proofErr w:type="gramEnd"/>
    </w:p>
    <w:p w14:paraId="33F79ECD" w14:textId="77777777" w:rsidR="00E94EC2" w:rsidRPr="00BC3BEF" w:rsidRDefault="00E94EC2" w:rsidP="00E94EC2">
      <w:pPr>
        <w:pStyle w:val="ListParagraph"/>
        <w:numPr>
          <w:ilvl w:val="0"/>
          <w:numId w:val="10"/>
        </w:numPr>
        <w:jc w:val="both"/>
        <w:rPr>
          <w:rFonts w:ascii="Arial" w:eastAsia="Arial" w:hAnsi="Arial" w:cs="Arial"/>
          <w:sz w:val="24"/>
          <w:szCs w:val="24"/>
        </w:rPr>
      </w:pPr>
      <w:r w:rsidRPr="00BC3BEF">
        <w:rPr>
          <w:rFonts w:ascii="Arial" w:eastAsia="Arial" w:hAnsi="Arial" w:cs="Arial"/>
          <w:sz w:val="24"/>
          <w:szCs w:val="24"/>
        </w:rPr>
        <w:t>Passwords are strong and changed at reasonable intervals</w:t>
      </w:r>
    </w:p>
    <w:p w14:paraId="18117737" w14:textId="3A1A0A47" w:rsidR="00731F26" w:rsidRPr="00BC3BEF" w:rsidRDefault="00731F26" w:rsidP="00731F26">
      <w:pPr>
        <w:pStyle w:val="ListParagraph"/>
        <w:numPr>
          <w:ilvl w:val="0"/>
          <w:numId w:val="10"/>
        </w:numPr>
        <w:jc w:val="both"/>
        <w:rPr>
          <w:rFonts w:ascii="Arial" w:eastAsia="Arial" w:hAnsi="Arial" w:cs="Arial"/>
          <w:sz w:val="24"/>
          <w:szCs w:val="24"/>
        </w:rPr>
      </w:pPr>
      <w:r w:rsidRPr="00BC3BEF">
        <w:rPr>
          <w:rFonts w:ascii="Arial" w:eastAsia="Arial" w:hAnsi="Arial" w:cs="Arial"/>
          <w:sz w:val="24"/>
          <w:szCs w:val="24"/>
        </w:rPr>
        <w:t xml:space="preserve">Data is regularly backed up to </w:t>
      </w:r>
      <w:r w:rsidR="00415384" w:rsidRPr="00BC3BEF">
        <w:rPr>
          <w:rFonts w:ascii="Arial" w:eastAsia="Arial" w:hAnsi="Arial" w:cs="Arial"/>
          <w:sz w:val="24"/>
          <w:szCs w:val="24"/>
        </w:rPr>
        <w:t>ensure its availability</w:t>
      </w:r>
    </w:p>
    <w:p w14:paraId="7FF74788" w14:textId="77777777" w:rsidR="00415384" w:rsidRPr="00BC3BEF" w:rsidRDefault="00415384" w:rsidP="00415384">
      <w:pPr>
        <w:pStyle w:val="ListParagraph"/>
        <w:numPr>
          <w:ilvl w:val="0"/>
          <w:numId w:val="10"/>
        </w:numPr>
        <w:jc w:val="both"/>
        <w:rPr>
          <w:rFonts w:ascii="Arial" w:eastAsia="Arial" w:hAnsi="Arial" w:cs="Arial"/>
          <w:sz w:val="24"/>
          <w:szCs w:val="24"/>
        </w:rPr>
      </w:pPr>
      <w:r w:rsidRPr="00BC3BEF">
        <w:rPr>
          <w:rFonts w:ascii="Arial" w:eastAsia="Arial" w:hAnsi="Arial" w:cs="Arial"/>
          <w:sz w:val="24"/>
          <w:szCs w:val="24"/>
        </w:rPr>
        <w:t>Mobile devices are password protected</w:t>
      </w:r>
    </w:p>
    <w:p w14:paraId="01E05BA3" w14:textId="77777777" w:rsidR="00657F1A" w:rsidRPr="00BC3BEF" w:rsidRDefault="00657F1A" w:rsidP="00657F1A">
      <w:pPr>
        <w:pStyle w:val="ListParagraph"/>
        <w:numPr>
          <w:ilvl w:val="0"/>
          <w:numId w:val="10"/>
        </w:numPr>
        <w:jc w:val="both"/>
        <w:rPr>
          <w:rFonts w:ascii="Arial" w:eastAsia="Arial" w:hAnsi="Arial" w:cs="Arial"/>
          <w:sz w:val="24"/>
          <w:szCs w:val="24"/>
        </w:rPr>
      </w:pPr>
      <w:r w:rsidRPr="00BC3BEF">
        <w:rPr>
          <w:rFonts w:ascii="Arial" w:eastAsia="Arial" w:hAnsi="Arial" w:cs="Arial"/>
          <w:sz w:val="24"/>
          <w:szCs w:val="24"/>
        </w:rPr>
        <w:t>Only individuals who need access can access data</w:t>
      </w:r>
    </w:p>
    <w:p w14:paraId="662C90BA" w14:textId="7AB40530" w:rsidR="004B56CB" w:rsidRPr="00BC3BEF" w:rsidRDefault="00657F1A" w:rsidP="004B56CB">
      <w:pPr>
        <w:pStyle w:val="ListParagraph"/>
        <w:numPr>
          <w:ilvl w:val="0"/>
          <w:numId w:val="10"/>
        </w:numPr>
        <w:jc w:val="both"/>
        <w:rPr>
          <w:rFonts w:ascii="Arial" w:eastAsia="Arial" w:hAnsi="Arial" w:cs="Arial"/>
          <w:sz w:val="24"/>
          <w:szCs w:val="24"/>
        </w:rPr>
      </w:pPr>
      <w:r w:rsidRPr="00BC3BEF">
        <w:rPr>
          <w:rFonts w:ascii="Arial" w:eastAsia="Arial" w:hAnsi="Arial" w:cs="Arial"/>
          <w:sz w:val="24"/>
          <w:szCs w:val="24"/>
        </w:rPr>
        <w:t>Staff, volunteers, and trustees have appropriate training in data security including how to avoid scams and phishing attacks and how to set a strong password.</w:t>
      </w:r>
    </w:p>
    <w:p w14:paraId="3B700440" w14:textId="4CD8C562" w:rsidR="004B56CB" w:rsidRPr="00BC3BEF" w:rsidRDefault="00986B35" w:rsidP="0069551F">
      <w:pPr>
        <w:spacing w:after="120" w:line="358" w:lineRule="atLeast"/>
        <w:jc w:val="both"/>
        <w:textAlignment w:val="baseline"/>
        <w:rPr>
          <w:rFonts w:ascii="Arial" w:eastAsia="Arial" w:hAnsi="Arial" w:cs="Arial"/>
          <w:b/>
          <w:bCs/>
          <w:sz w:val="24"/>
          <w:szCs w:val="24"/>
        </w:rPr>
      </w:pPr>
      <w:r w:rsidRPr="00BC3BEF">
        <w:rPr>
          <w:rFonts w:ascii="Arial" w:eastAsia="Arial" w:hAnsi="Arial" w:cs="Arial"/>
          <w:b/>
          <w:bCs/>
          <w:sz w:val="24"/>
          <w:szCs w:val="24"/>
        </w:rPr>
        <w:lastRenderedPageBreak/>
        <w:t xml:space="preserve">International Data Transfers </w:t>
      </w:r>
    </w:p>
    <w:p w14:paraId="226E4350" w14:textId="2A3AA25D" w:rsidR="004B56CB" w:rsidRPr="00BC3BEF" w:rsidRDefault="00932214" w:rsidP="0069551F">
      <w:pPr>
        <w:spacing w:after="120" w:line="358" w:lineRule="atLeast"/>
        <w:jc w:val="both"/>
        <w:textAlignment w:val="baseline"/>
        <w:rPr>
          <w:rFonts w:ascii="Arial" w:eastAsia="Arial" w:hAnsi="Arial" w:cs="Arial"/>
          <w:sz w:val="24"/>
          <w:szCs w:val="24"/>
        </w:rPr>
      </w:pPr>
      <w:r w:rsidRPr="00BC3BEF">
        <w:rPr>
          <w:rFonts w:ascii="Arial" w:eastAsia="Arial" w:hAnsi="Arial" w:cs="Arial"/>
          <w:sz w:val="24"/>
          <w:szCs w:val="24"/>
        </w:rPr>
        <w:t>[Include information about where personal data is transferred (if this is the case)</w:t>
      </w:r>
      <w:r w:rsidR="00863D7B" w:rsidRPr="00BC3BEF">
        <w:rPr>
          <w:rFonts w:ascii="Arial" w:eastAsia="Arial" w:hAnsi="Arial" w:cs="Arial"/>
          <w:sz w:val="24"/>
          <w:szCs w:val="24"/>
        </w:rPr>
        <w:t>,</w:t>
      </w:r>
      <w:r w:rsidRPr="00BC3BEF">
        <w:rPr>
          <w:rFonts w:ascii="Arial" w:eastAsia="Arial" w:hAnsi="Arial" w:cs="Arial"/>
          <w:sz w:val="24"/>
          <w:szCs w:val="24"/>
        </w:rPr>
        <w:t xml:space="preserve"> and what measures are in place to legitimise these transfers</w:t>
      </w:r>
      <w:r w:rsidR="00863D7B" w:rsidRPr="00BC3BEF">
        <w:rPr>
          <w:rFonts w:ascii="Arial" w:eastAsia="Arial" w:hAnsi="Arial" w:cs="Arial"/>
          <w:sz w:val="24"/>
          <w:szCs w:val="24"/>
        </w:rPr>
        <w:t xml:space="preserve"> and maintain the level of protection of the data. e.g., standard contractual clauses (SCCs)</w:t>
      </w:r>
      <w:r w:rsidRPr="00BC3BEF">
        <w:rPr>
          <w:rFonts w:ascii="Arial" w:eastAsia="Arial" w:hAnsi="Arial" w:cs="Arial"/>
          <w:sz w:val="24"/>
          <w:szCs w:val="24"/>
        </w:rPr>
        <w:t>]</w:t>
      </w:r>
    </w:p>
    <w:p w14:paraId="470D8FB5" w14:textId="77777777" w:rsidR="00114177" w:rsidRPr="00BC3BEF" w:rsidRDefault="00114177" w:rsidP="00B73640">
      <w:pPr>
        <w:spacing w:after="0"/>
      </w:pPr>
      <w:bookmarkStart w:id="1" w:name="_Toc114752001"/>
    </w:p>
    <w:p w14:paraId="3ED7B5F8" w14:textId="6E4EE8B2" w:rsidR="00114177" w:rsidRPr="00BC3BEF" w:rsidRDefault="00114177" w:rsidP="00B73640">
      <w:pPr>
        <w:spacing w:after="120"/>
        <w:rPr>
          <w:rFonts w:ascii="Arial" w:eastAsia="Arial" w:hAnsi="Arial" w:cs="Arial"/>
          <w:b/>
          <w:bCs/>
          <w:sz w:val="24"/>
          <w:szCs w:val="24"/>
        </w:rPr>
      </w:pPr>
      <w:r w:rsidRPr="00BC3BEF">
        <w:rPr>
          <w:rFonts w:ascii="Arial" w:eastAsia="Arial" w:hAnsi="Arial" w:cs="Arial"/>
          <w:b/>
          <w:bCs/>
          <w:sz w:val="24"/>
          <w:szCs w:val="24"/>
        </w:rPr>
        <w:t>Retention of Data</w:t>
      </w:r>
      <w:bookmarkEnd w:id="1"/>
    </w:p>
    <w:p w14:paraId="6441DB9D" w14:textId="4637EE00" w:rsidR="00114177" w:rsidRPr="00BC3BEF" w:rsidRDefault="006A717A" w:rsidP="00114177">
      <w:pPr>
        <w:rPr>
          <w:rFonts w:ascii="Arial" w:eastAsia="Arial" w:hAnsi="Arial" w:cs="Arial"/>
          <w:sz w:val="24"/>
          <w:szCs w:val="24"/>
        </w:rPr>
      </w:pPr>
      <w:r w:rsidRPr="00BC3BEF">
        <w:rPr>
          <w:rFonts w:ascii="Arial" w:eastAsia="Arial" w:hAnsi="Arial" w:cs="Arial"/>
          <w:sz w:val="24"/>
          <w:szCs w:val="24"/>
        </w:rPr>
        <w:t xml:space="preserve">SARSAS will not retain personal data for longer than is necessary in relation to the purposes </w:t>
      </w:r>
      <w:r w:rsidR="006E2006" w:rsidRPr="00BC3BEF">
        <w:rPr>
          <w:rFonts w:ascii="Arial" w:eastAsia="Arial" w:hAnsi="Arial" w:cs="Arial"/>
          <w:sz w:val="24"/>
          <w:szCs w:val="24"/>
        </w:rPr>
        <w:t xml:space="preserve">for processing. </w:t>
      </w:r>
      <w:r w:rsidR="00C37A7E" w:rsidRPr="00BC3BEF">
        <w:rPr>
          <w:rFonts w:ascii="Arial" w:eastAsia="Arial" w:hAnsi="Arial" w:cs="Arial"/>
          <w:sz w:val="24"/>
          <w:szCs w:val="24"/>
        </w:rPr>
        <w:t xml:space="preserve">We normally hold service user case notes for 7 </w:t>
      </w:r>
      <w:r w:rsidR="00FB436D" w:rsidRPr="00BC3BEF">
        <w:rPr>
          <w:rFonts w:ascii="Arial" w:eastAsia="Arial" w:hAnsi="Arial" w:cs="Arial"/>
          <w:sz w:val="24"/>
          <w:szCs w:val="24"/>
        </w:rPr>
        <w:t>years,</w:t>
      </w:r>
      <w:r w:rsidR="00C37A7E" w:rsidRPr="00BC3BEF">
        <w:rPr>
          <w:rFonts w:ascii="Arial" w:eastAsia="Arial" w:hAnsi="Arial" w:cs="Arial"/>
          <w:sz w:val="24"/>
          <w:szCs w:val="24"/>
        </w:rPr>
        <w:t xml:space="preserve"> but this may vary based on the case and circumstance.</w:t>
      </w:r>
    </w:p>
    <w:p w14:paraId="3DA3A892" w14:textId="099D6587" w:rsidR="00506EE9" w:rsidRPr="00BC3BEF" w:rsidRDefault="005D73D7" w:rsidP="00114177">
      <w:pPr>
        <w:rPr>
          <w:rFonts w:ascii="Arial" w:eastAsia="Arial" w:hAnsi="Arial" w:cs="Arial"/>
          <w:sz w:val="24"/>
          <w:szCs w:val="24"/>
        </w:rPr>
      </w:pPr>
      <w:r w:rsidRPr="00BC3BEF">
        <w:rPr>
          <w:rFonts w:ascii="Arial" w:eastAsia="Arial" w:hAnsi="Arial" w:cs="Arial"/>
          <w:sz w:val="24"/>
          <w:szCs w:val="24"/>
        </w:rPr>
        <w:t xml:space="preserve">We may also retain personal data as required </w:t>
      </w:r>
      <w:r w:rsidR="004334F5" w:rsidRPr="00BC3BEF">
        <w:rPr>
          <w:rFonts w:ascii="Arial" w:eastAsia="Arial" w:hAnsi="Arial" w:cs="Arial"/>
          <w:sz w:val="24"/>
          <w:szCs w:val="24"/>
        </w:rPr>
        <w:t xml:space="preserve">to comply with legal obligations or where is necessary to defend our legal interests. </w:t>
      </w:r>
    </w:p>
    <w:p w14:paraId="764C927A" w14:textId="77777777" w:rsidR="001F2D14" w:rsidRPr="00BC3BEF" w:rsidRDefault="001F2D14" w:rsidP="00114177">
      <w:pPr>
        <w:rPr>
          <w:rFonts w:ascii="Arial" w:eastAsia="Arial" w:hAnsi="Arial" w:cs="Arial"/>
          <w:sz w:val="24"/>
          <w:szCs w:val="24"/>
        </w:rPr>
      </w:pPr>
    </w:p>
    <w:p w14:paraId="62287CEC" w14:textId="77777777" w:rsidR="00135EF4" w:rsidRPr="00BC3BEF" w:rsidRDefault="00135EF4" w:rsidP="00135EF4">
      <w:pPr>
        <w:rPr>
          <w:rFonts w:ascii="Arial" w:hAnsi="Arial" w:cs="Arial"/>
          <w:b/>
          <w:bCs/>
          <w:sz w:val="24"/>
          <w:szCs w:val="24"/>
        </w:rPr>
      </w:pPr>
      <w:r w:rsidRPr="00BC3BEF">
        <w:rPr>
          <w:rFonts w:ascii="Arial" w:hAnsi="Arial" w:cs="Arial"/>
          <w:b/>
          <w:bCs/>
          <w:sz w:val="24"/>
          <w:szCs w:val="24"/>
        </w:rPr>
        <w:t>Cookies</w:t>
      </w:r>
    </w:p>
    <w:p w14:paraId="464D4B24" w14:textId="77777777" w:rsidR="00135EF4" w:rsidRPr="00BC3BEF" w:rsidRDefault="00135EF4" w:rsidP="00135EF4">
      <w:pPr>
        <w:pStyle w:val="NormalWeb"/>
        <w:rPr>
          <w:rFonts w:ascii="Arial" w:hAnsi="Arial" w:cs="Arial"/>
        </w:rPr>
      </w:pPr>
      <w:r w:rsidRPr="00BC3BEF">
        <w:rPr>
          <w:rStyle w:val="Strong"/>
          <w:rFonts w:ascii="Arial" w:hAnsi="Arial" w:cs="Arial"/>
        </w:rPr>
        <w:t>What are cookies?</w:t>
      </w:r>
    </w:p>
    <w:p w14:paraId="1E488304" w14:textId="77777777" w:rsidR="00135EF4" w:rsidRPr="00BC3BEF" w:rsidRDefault="00135EF4" w:rsidP="00135EF4">
      <w:pPr>
        <w:pStyle w:val="NormalWeb"/>
        <w:rPr>
          <w:rFonts w:ascii="Arial" w:hAnsi="Arial" w:cs="Arial"/>
        </w:rPr>
      </w:pPr>
      <w:r w:rsidRPr="00BC3BEF">
        <w:rPr>
          <w:rFonts w:ascii="Arial" w:hAnsi="Arial" w:cs="Arial"/>
        </w:rPr>
        <w:t>A cookie is a string of information that a website (in this case www.sarsas.org.uk) stores about a website visitor’s computer. When a user visits our website if the cookies are enabled their computer browser provides information to the website www.sarsas.org.uk.</w:t>
      </w:r>
    </w:p>
    <w:p w14:paraId="5ED6E93F" w14:textId="77777777" w:rsidR="00135EF4" w:rsidRPr="00BC3BEF" w:rsidRDefault="00135EF4" w:rsidP="00135EF4">
      <w:pPr>
        <w:pStyle w:val="NormalWeb"/>
        <w:rPr>
          <w:rFonts w:ascii="Arial" w:hAnsi="Arial" w:cs="Arial"/>
        </w:rPr>
      </w:pPr>
      <w:r w:rsidRPr="00BC3BEF">
        <w:rPr>
          <w:rStyle w:val="Strong"/>
          <w:rFonts w:ascii="Arial" w:hAnsi="Arial" w:cs="Arial"/>
        </w:rPr>
        <w:t>Why do we collect information from cookies?</w:t>
      </w:r>
    </w:p>
    <w:p w14:paraId="75BF09F3" w14:textId="77777777" w:rsidR="00135EF4" w:rsidRPr="00BC3BEF" w:rsidRDefault="00135EF4" w:rsidP="00135EF4">
      <w:pPr>
        <w:pStyle w:val="NormalWeb"/>
        <w:rPr>
          <w:rFonts w:ascii="Arial" w:hAnsi="Arial" w:cs="Arial"/>
        </w:rPr>
      </w:pPr>
      <w:r w:rsidRPr="00BC3BEF">
        <w:rPr>
          <w:rFonts w:ascii="Arial" w:hAnsi="Arial" w:cs="Arial"/>
        </w:rPr>
        <w:t>We use cookies track how visitors use our website and what their preferences our to improve how our users engage with our site. We use Google Analytics which uses cookies to track visitor usage. This does not store, save or collect personal information.</w:t>
      </w:r>
    </w:p>
    <w:p w14:paraId="3CED96FB" w14:textId="77777777" w:rsidR="00135EF4" w:rsidRPr="00BC3BEF" w:rsidRDefault="00135EF4" w:rsidP="00135EF4">
      <w:pPr>
        <w:pStyle w:val="NormalWeb"/>
        <w:rPr>
          <w:rFonts w:ascii="Arial" w:hAnsi="Arial" w:cs="Arial"/>
        </w:rPr>
      </w:pPr>
      <w:r w:rsidRPr="00BC3BEF">
        <w:rPr>
          <w:rStyle w:val="Strong"/>
          <w:rFonts w:ascii="Arial" w:hAnsi="Arial" w:cs="Arial"/>
        </w:rPr>
        <w:t>How can you disable cookies?</w:t>
      </w:r>
    </w:p>
    <w:p w14:paraId="20BA83DE" w14:textId="414215AB" w:rsidR="00135EF4" w:rsidRPr="00BC3BEF" w:rsidRDefault="00135EF4" w:rsidP="00B404CC">
      <w:pPr>
        <w:pStyle w:val="NormalWeb"/>
        <w:rPr>
          <w:rFonts w:ascii="Arial" w:hAnsi="Arial" w:cs="Arial"/>
        </w:rPr>
      </w:pPr>
      <w:r w:rsidRPr="00BC3BEF">
        <w:rPr>
          <w:rFonts w:ascii="Arial" w:hAnsi="Arial" w:cs="Arial"/>
        </w:rPr>
        <w:t xml:space="preserve">If you do not want to share information via </w:t>
      </w:r>
      <w:r w:rsidR="00691945" w:rsidRPr="00BC3BEF">
        <w:rPr>
          <w:rFonts w:ascii="Arial" w:hAnsi="Arial" w:cs="Arial"/>
        </w:rPr>
        <w:t>cookies,</w:t>
      </w:r>
      <w:r w:rsidRPr="00BC3BEF">
        <w:rPr>
          <w:rFonts w:ascii="Arial" w:hAnsi="Arial" w:cs="Arial"/>
        </w:rPr>
        <w:t xml:space="preserve"> you can change the use of cookies on your computer or device. You will need to access your web browser security settings to block cookies.</w:t>
      </w:r>
    </w:p>
    <w:p w14:paraId="333119F1" w14:textId="77777777" w:rsidR="00506EE9" w:rsidRPr="00BC3BEF" w:rsidRDefault="00506EE9" w:rsidP="00506EE9">
      <w:pPr>
        <w:rPr>
          <w:rFonts w:ascii="Arial" w:eastAsia="Arial" w:hAnsi="Arial" w:cs="Arial"/>
          <w:b/>
          <w:bCs/>
          <w:sz w:val="24"/>
          <w:szCs w:val="24"/>
        </w:rPr>
      </w:pPr>
      <w:r w:rsidRPr="00BC3BEF">
        <w:rPr>
          <w:rFonts w:ascii="Arial" w:eastAsia="Arial" w:hAnsi="Arial" w:cs="Arial"/>
          <w:b/>
          <w:bCs/>
          <w:sz w:val="24"/>
          <w:szCs w:val="24"/>
        </w:rPr>
        <w:t xml:space="preserve">Contact </w:t>
      </w:r>
    </w:p>
    <w:p w14:paraId="36976785" w14:textId="115CABD1" w:rsidR="00E45362" w:rsidRPr="00BC3BEF" w:rsidRDefault="00E45362" w:rsidP="00506EE9">
      <w:pPr>
        <w:spacing w:before="120" w:after="0"/>
        <w:rPr>
          <w:rFonts w:ascii="Arial" w:eastAsia="Arial" w:hAnsi="Arial" w:cs="Arial"/>
          <w:sz w:val="24"/>
          <w:szCs w:val="24"/>
        </w:rPr>
      </w:pPr>
      <w:r w:rsidRPr="00BC3BEF">
        <w:rPr>
          <w:rFonts w:ascii="Arial" w:eastAsia="Arial" w:hAnsi="Arial" w:cs="Arial"/>
          <w:sz w:val="24"/>
          <w:szCs w:val="24"/>
        </w:rPr>
        <w:t xml:space="preserve">If you have any queries, comments, or feedback about how we process your personal data, please contact us at </w:t>
      </w:r>
      <w:hyperlink r:id="rId10" w:history="1">
        <w:r w:rsidRPr="00BC3BEF">
          <w:rPr>
            <w:rStyle w:val="Hyperlink"/>
            <w:rFonts w:ascii="Arial" w:eastAsia="Arial" w:hAnsi="Arial" w:cs="Arial"/>
            <w:sz w:val="24"/>
            <w:szCs w:val="24"/>
          </w:rPr>
          <w:t>Info@sarsas.org.uk</w:t>
        </w:r>
      </w:hyperlink>
      <w:r w:rsidRPr="00BC3BEF">
        <w:rPr>
          <w:rStyle w:val="Hyperlink"/>
          <w:rFonts w:ascii="Arial" w:eastAsia="Arial" w:hAnsi="Arial" w:cs="Arial"/>
          <w:sz w:val="24"/>
          <w:szCs w:val="24"/>
        </w:rPr>
        <w:t>.</w:t>
      </w:r>
    </w:p>
    <w:p w14:paraId="653FB4AB" w14:textId="25F658EC" w:rsidR="0069551F" w:rsidRPr="00135EF4" w:rsidRDefault="0069551F" w:rsidP="00506EE9">
      <w:pPr>
        <w:spacing w:before="120" w:after="0"/>
        <w:rPr>
          <w:rStyle w:val="Hyperlink"/>
          <w:rFonts w:ascii="Arial" w:eastAsia="Arial" w:hAnsi="Arial" w:cs="Arial"/>
          <w:b/>
          <w:bCs/>
          <w:color w:val="auto"/>
          <w:sz w:val="24"/>
          <w:szCs w:val="24"/>
          <w:u w:val="none"/>
        </w:rPr>
      </w:pPr>
      <w:r w:rsidRPr="00BC3BEF">
        <w:rPr>
          <w:rFonts w:ascii="Arial" w:eastAsia="Arial" w:hAnsi="Arial" w:cs="Arial"/>
          <w:sz w:val="24"/>
          <w:szCs w:val="24"/>
        </w:rPr>
        <w:t>If an individual believes that SARSAS has not processed their personal dat</w:t>
      </w:r>
      <w:r w:rsidR="00E45362" w:rsidRPr="00BC3BEF">
        <w:rPr>
          <w:rFonts w:ascii="Arial" w:eastAsia="Arial" w:hAnsi="Arial" w:cs="Arial"/>
          <w:sz w:val="24"/>
          <w:szCs w:val="24"/>
        </w:rPr>
        <w:t>a lawfully or fairly</w:t>
      </w:r>
      <w:r w:rsidRPr="00BC3BEF">
        <w:rPr>
          <w:rFonts w:ascii="Arial" w:eastAsia="Arial" w:hAnsi="Arial" w:cs="Arial"/>
          <w:sz w:val="24"/>
          <w:szCs w:val="24"/>
        </w:rPr>
        <w:t>, they can contact the Information Commissioner</w:t>
      </w:r>
      <w:r w:rsidR="000B3068" w:rsidRPr="00BC3BEF">
        <w:rPr>
          <w:rFonts w:ascii="Arial" w:eastAsia="Arial" w:hAnsi="Arial" w:cs="Arial"/>
          <w:sz w:val="24"/>
          <w:szCs w:val="24"/>
        </w:rPr>
        <w:t>’s Office</w:t>
      </w:r>
      <w:r w:rsidRPr="00BC3BEF">
        <w:rPr>
          <w:rFonts w:ascii="Arial" w:eastAsia="Arial" w:hAnsi="Arial" w:cs="Arial"/>
          <w:sz w:val="24"/>
          <w:szCs w:val="24"/>
        </w:rPr>
        <w:t xml:space="preserve"> to express their concerns.  See ICO website </w:t>
      </w:r>
      <w:hyperlink r:id="rId11">
        <w:r w:rsidRPr="00BC3BEF">
          <w:rPr>
            <w:rStyle w:val="Hyperlink"/>
            <w:rFonts w:ascii="Arial" w:eastAsia="Arial" w:hAnsi="Arial" w:cs="Arial"/>
            <w:sz w:val="24"/>
            <w:szCs w:val="24"/>
          </w:rPr>
          <w:t>www.ico.gov.uk/concerns</w:t>
        </w:r>
      </w:hyperlink>
    </w:p>
    <w:p w14:paraId="54D08283" w14:textId="77777777" w:rsidR="00CF2750" w:rsidRPr="00135EF4" w:rsidRDefault="00CF2750">
      <w:pPr>
        <w:rPr>
          <w:rFonts w:ascii="Arial" w:hAnsi="Arial" w:cs="Arial"/>
        </w:rPr>
      </w:pPr>
    </w:p>
    <w:sectPr w:rsidR="00CF2750" w:rsidRPr="00135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C2"/>
    <w:multiLevelType w:val="hybridMultilevel"/>
    <w:tmpl w:val="9D8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44F58"/>
    <w:multiLevelType w:val="hybridMultilevel"/>
    <w:tmpl w:val="65246FEC"/>
    <w:lvl w:ilvl="0" w:tplc="0C34775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A5AD7"/>
    <w:multiLevelType w:val="hybridMultilevel"/>
    <w:tmpl w:val="50B8F6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16ECC"/>
    <w:multiLevelType w:val="hybridMultilevel"/>
    <w:tmpl w:val="79FC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378FE"/>
    <w:multiLevelType w:val="hybridMultilevel"/>
    <w:tmpl w:val="165641F0"/>
    <w:lvl w:ilvl="0" w:tplc="F17CAACA">
      <w:start w:val="3"/>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40899"/>
    <w:multiLevelType w:val="multilevel"/>
    <w:tmpl w:val="EF0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719D6"/>
    <w:multiLevelType w:val="hybridMultilevel"/>
    <w:tmpl w:val="A4E8E280"/>
    <w:lvl w:ilvl="0" w:tplc="E634E494">
      <w:start w:val="1"/>
      <w:numFmt w:val="bullet"/>
      <w:lvlText w:val=""/>
      <w:lvlJc w:val="left"/>
      <w:pPr>
        <w:ind w:left="720" w:hanging="360"/>
      </w:pPr>
      <w:rPr>
        <w:rFonts w:ascii="Symbol" w:hAnsi="Symbol" w:hint="default"/>
      </w:rPr>
    </w:lvl>
    <w:lvl w:ilvl="1" w:tplc="85A6A770">
      <w:start w:val="1"/>
      <w:numFmt w:val="bullet"/>
      <w:lvlText w:val="o"/>
      <w:lvlJc w:val="left"/>
      <w:pPr>
        <w:ind w:left="1440" w:hanging="360"/>
      </w:pPr>
      <w:rPr>
        <w:rFonts w:ascii="Courier New" w:hAnsi="Courier New" w:hint="default"/>
      </w:rPr>
    </w:lvl>
    <w:lvl w:ilvl="2" w:tplc="EFDA033E">
      <w:start w:val="1"/>
      <w:numFmt w:val="bullet"/>
      <w:lvlText w:val=""/>
      <w:lvlJc w:val="left"/>
      <w:pPr>
        <w:ind w:left="2160" w:hanging="360"/>
      </w:pPr>
      <w:rPr>
        <w:rFonts w:ascii="Wingdings" w:hAnsi="Wingdings" w:hint="default"/>
      </w:rPr>
    </w:lvl>
    <w:lvl w:ilvl="3" w:tplc="E340C900">
      <w:start w:val="1"/>
      <w:numFmt w:val="bullet"/>
      <w:lvlText w:val=""/>
      <w:lvlJc w:val="left"/>
      <w:pPr>
        <w:ind w:left="2880" w:hanging="360"/>
      </w:pPr>
      <w:rPr>
        <w:rFonts w:ascii="Symbol" w:hAnsi="Symbol" w:hint="default"/>
      </w:rPr>
    </w:lvl>
    <w:lvl w:ilvl="4" w:tplc="ADB81752">
      <w:start w:val="1"/>
      <w:numFmt w:val="bullet"/>
      <w:lvlText w:val="o"/>
      <w:lvlJc w:val="left"/>
      <w:pPr>
        <w:ind w:left="3600" w:hanging="360"/>
      </w:pPr>
      <w:rPr>
        <w:rFonts w:ascii="Courier New" w:hAnsi="Courier New" w:hint="default"/>
      </w:rPr>
    </w:lvl>
    <w:lvl w:ilvl="5" w:tplc="1F902774">
      <w:start w:val="1"/>
      <w:numFmt w:val="bullet"/>
      <w:lvlText w:val=""/>
      <w:lvlJc w:val="left"/>
      <w:pPr>
        <w:ind w:left="4320" w:hanging="360"/>
      </w:pPr>
      <w:rPr>
        <w:rFonts w:ascii="Wingdings" w:hAnsi="Wingdings" w:hint="default"/>
      </w:rPr>
    </w:lvl>
    <w:lvl w:ilvl="6" w:tplc="D894634C">
      <w:start w:val="1"/>
      <w:numFmt w:val="bullet"/>
      <w:lvlText w:val=""/>
      <w:lvlJc w:val="left"/>
      <w:pPr>
        <w:ind w:left="5040" w:hanging="360"/>
      </w:pPr>
      <w:rPr>
        <w:rFonts w:ascii="Symbol" w:hAnsi="Symbol" w:hint="default"/>
      </w:rPr>
    </w:lvl>
    <w:lvl w:ilvl="7" w:tplc="FA0AE6DE">
      <w:start w:val="1"/>
      <w:numFmt w:val="bullet"/>
      <w:lvlText w:val="o"/>
      <w:lvlJc w:val="left"/>
      <w:pPr>
        <w:ind w:left="5760" w:hanging="360"/>
      </w:pPr>
      <w:rPr>
        <w:rFonts w:ascii="Courier New" w:hAnsi="Courier New" w:hint="default"/>
      </w:rPr>
    </w:lvl>
    <w:lvl w:ilvl="8" w:tplc="83CA612A">
      <w:start w:val="1"/>
      <w:numFmt w:val="bullet"/>
      <w:lvlText w:val=""/>
      <w:lvlJc w:val="left"/>
      <w:pPr>
        <w:ind w:left="6480" w:hanging="360"/>
      </w:pPr>
      <w:rPr>
        <w:rFonts w:ascii="Wingdings" w:hAnsi="Wingdings" w:hint="default"/>
      </w:rPr>
    </w:lvl>
  </w:abstractNum>
  <w:abstractNum w:abstractNumId="7" w15:restartNumberingAfterBreak="0">
    <w:nsid w:val="77D734AF"/>
    <w:multiLevelType w:val="hybridMultilevel"/>
    <w:tmpl w:val="D4AA3148"/>
    <w:lvl w:ilvl="0" w:tplc="06E0FA4C">
      <w:start w:val="1"/>
      <w:numFmt w:val="bullet"/>
      <w:lvlText w:val=""/>
      <w:lvlJc w:val="left"/>
      <w:pPr>
        <w:ind w:left="720" w:hanging="360"/>
      </w:pPr>
      <w:rPr>
        <w:rFonts w:ascii="Wingdings" w:hAnsi="Wingdings" w:hint="default"/>
      </w:rPr>
    </w:lvl>
    <w:lvl w:ilvl="1" w:tplc="CE96D904">
      <w:start w:val="1"/>
      <w:numFmt w:val="bullet"/>
      <w:lvlText w:val="o"/>
      <w:lvlJc w:val="left"/>
      <w:pPr>
        <w:ind w:left="1440" w:hanging="360"/>
      </w:pPr>
      <w:rPr>
        <w:rFonts w:ascii="Courier New" w:hAnsi="Courier New" w:hint="default"/>
      </w:rPr>
    </w:lvl>
    <w:lvl w:ilvl="2" w:tplc="093A46D6">
      <w:start w:val="1"/>
      <w:numFmt w:val="bullet"/>
      <w:lvlText w:val=""/>
      <w:lvlJc w:val="left"/>
      <w:pPr>
        <w:ind w:left="2160" w:hanging="360"/>
      </w:pPr>
      <w:rPr>
        <w:rFonts w:ascii="Wingdings" w:hAnsi="Wingdings" w:hint="default"/>
      </w:rPr>
    </w:lvl>
    <w:lvl w:ilvl="3" w:tplc="EC7CFEF0">
      <w:start w:val="1"/>
      <w:numFmt w:val="bullet"/>
      <w:lvlText w:val=""/>
      <w:lvlJc w:val="left"/>
      <w:pPr>
        <w:ind w:left="2880" w:hanging="360"/>
      </w:pPr>
      <w:rPr>
        <w:rFonts w:ascii="Symbol" w:hAnsi="Symbol" w:hint="default"/>
      </w:rPr>
    </w:lvl>
    <w:lvl w:ilvl="4" w:tplc="077EBD30">
      <w:start w:val="1"/>
      <w:numFmt w:val="bullet"/>
      <w:lvlText w:val="o"/>
      <w:lvlJc w:val="left"/>
      <w:pPr>
        <w:ind w:left="3600" w:hanging="360"/>
      </w:pPr>
      <w:rPr>
        <w:rFonts w:ascii="Courier New" w:hAnsi="Courier New" w:hint="default"/>
      </w:rPr>
    </w:lvl>
    <w:lvl w:ilvl="5" w:tplc="67FE10C0">
      <w:start w:val="1"/>
      <w:numFmt w:val="bullet"/>
      <w:lvlText w:val=""/>
      <w:lvlJc w:val="left"/>
      <w:pPr>
        <w:ind w:left="4320" w:hanging="360"/>
      </w:pPr>
      <w:rPr>
        <w:rFonts w:ascii="Wingdings" w:hAnsi="Wingdings" w:hint="default"/>
      </w:rPr>
    </w:lvl>
    <w:lvl w:ilvl="6" w:tplc="1C762BB8">
      <w:start w:val="1"/>
      <w:numFmt w:val="bullet"/>
      <w:lvlText w:val=""/>
      <w:lvlJc w:val="left"/>
      <w:pPr>
        <w:ind w:left="5040" w:hanging="360"/>
      </w:pPr>
      <w:rPr>
        <w:rFonts w:ascii="Symbol" w:hAnsi="Symbol" w:hint="default"/>
      </w:rPr>
    </w:lvl>
    <w:lvl w:ilvl="7" w:tplc="8038417A">
      <w:start w:val="1"/>
      <w:numFmt w:val="bullet"/>
      <w:lvlText w:val="o"/>
      <w:lvlJc w:val="left"/>
      <w:pPr>
        <w:ind w:left="5760" w:hanging="360"/>
      </w:pPr>
      <w:rPr>
        <w:rFonts w:ascii="Courier New" w:hAnsi="Courier New" w:hint="default"/>
      </w:rPr>
    </w:lvl>
    <w:lvl w:ilvl="8" w:tplc="63B6B956">
      <w:start w:val="1"/>
      <w:numFmt w:val="bullet"/>
      <w:lvlText w:val=""/>
      <w:lvlJc w:val="left"/>
      <w:pPr>
        <w:ind w:left="6480" w:hanging="360"/>
      </w:pPr>
      <w:rPr>
        <w:rFonts w:ascii="Wingdings" w:hAnsi="Wingdings" w:hint="default"/>
      </w:rPr>
    </w:lvl>
  </w:abstractNum>
  <w:abstractNum w:abstractNumId="8" w15:restartNumberingAfterBreak="0">
    <w:nsid w:val="78B174DB"/>
    <w:multiLevelType w:val="hybridMultilevel"/>
    <w:tmpl w:val="7574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C19E2"/>
    <w:multiLevelType w:val="hybridMultilevel"/>
    <w:tmpl w:val="6AB2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C1B13"/>
    <w:multiLevelType w:val="hybridMultilevel"/>
    <w:tmpl w:val="E3EA0F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53169929">
    <w:abstractNumId w:val="2"/>
  </w:num>
  <w:num w:numId="2" w16cid:durableId="1359087825">
    <w:abstractNumId w:val="0"/>
  </w:num>
  <w:num w:numId="3" w16cid:durableId="257645162">
    <w:abstractNumId w:val="7"/>
  </w:num>
  <w:num w:numId="4" w16cid:durableId="833835359">
    <w:abstractNumId w:val="3"/>
  </w:num>
  <w:num w:numId="5" w16cid:durableId="870069390">
    <w:abstractNumId w:val="6"/>
  </w:num>
  <w:num w:numId="6" w16cid:durableId="1453357995">
    <w:abstractNumId w:val="5"/>
  </w:num>
  <w:num w:numId="7" w16cid:durableId="325406338">
    <w:abstractNumId w:val="8"/>
  </w:num>
  <w:num w:numId="8" w16cid:durableId="1870991576">
    <w:abstractNumId w:val="10"/>
  </w:num>
  <w:num w:numId="9" w16cid:durableId="2076315800">
    <w:abstractNumId w:val="1"/>
  </w:num>
  <w:num w:numId="10" w16cid:durableId="697703541">
    <w:abstractNumId w:val="9"/>
  </w:num>
  <w:num w:numId="11" w16cid:durableId="153075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xNTQ2N7A0tDQyMTFR0lEKTi0uzszPAykwqQUARHvTECwAAAA="/>
  </w:docVars>
  <w:rsids>
    <w:rsidRoot w:val="00CF2750"/>
    <w:rsid w:val="000A153B"/>
    <w:rsid w:val="000B3068"/>
    <w:rsid w:val="000F6B59"/>
    <w:rsid w:val="00113890"/>
    <w:rsid w:val="00114177"/>
    <w:rsid w:val="001232CC"/>
    <w:rsid w:val="00135EF4"/>
    <w:rsid w:val="001660B3"/>
    <w:rsid w:val="001B25D3"/>
    <w:rsid w:val="001E2DA2"/>
    <w:rsid w:val="001E595C"/>
    <w:rsid w:val="001F2D14"/>
    <w:rsid w:val="002214F8"/>
    <w:rsid w:val="002254B8"/>
    <w:rsid w:val="002640E6"/>
    <w:rsid w:val="002722B3"/>
    <w:rsid w:val="00297066"/>
    <w:rsid w:val="003468DB"/>
    <w:rsid w:val="00353B49"/>
    <w:rsid w:val="003A3E3D"/>
    <w:rsid w:val="003A6074"/>
    <w:rsid w:val="003C0D7B"/>
    <w:rsid w:val="003C7FBF"/>
    <w:rsid w:val="00415384"/>
    <w:rsid w:val="00431686"/>
    <w:rsid w:val="004334F5"/>
    <w:rsid w:val="00463B3C"/>
    <w:rsid w:val="0047416C"/>
    <w:rsid w:val="004B56CB"/>
    <w:rsid w:val="004E44A3"/>
    <w:rsid w:val="00506EE9"/>
    <w:rsid w:val="00523E1E"/>
    <w:rsid w:val="00527DA3"/>
    <w:rsid w:val="00531B68"/>
    <w:rsid w:val="0053656E"/>
    <w:rsid w:val="00566C83"/>
    <w:rsid w:val="00584E6F"/>
    <w:rsid w:val="005A1236"/>
    <w:rsid w:val="005C4EAC"/>
    <w:rsid w:val="005D73D7"/>
    <w:rsid w:val="005E15A3"/>
    <w:rsid w:val="005F4009"/>
    <w:rsid w:val="006356B6"/>
    <w:rsid w:val="00657F1A"/>
    <w:rsid w:val="00691945"/>
    <w:rsid w:val="0069551F"/>
    <w:rsid w:val="006A717A"/>
    <w:rsid w:val="006C086A"/>
    <w:rsid w:val="006E2006"/>
    <w:rsid w:val="00717198"/>
    <w:rsid w:val="00731F26"/>
    <w:rsid w:val="00764B02"/>
    <w:rsid w:val="00772B57"/>
    <w:rsid w:val="00790A1A"/>
    <w:rsid w:val="007A024D"/>
    <w:rsid w:val="007A5298"/>
    <w:rsid w:val="00826DDC"/>
    <w:rsid w:val="00832DE2"/>
    <w:rsid w:val="00834DE6"/>
    <w:rsid w:val="00854EBF"/>
    <w:rsid w:val="008606BA"/>
    <w:rsid w:val="00863D7B"/>
    <w:rsid w:val="00864924"/>
    <w:rsid w:val="0086609B"/>
    <w:rsid w:val="008A2C45"/>
    <w:rsid w:val="008C7C4B"/>
    <w:rsid w:val="008E4397"/>
    <w:rsid w:val="008F0770"/>
    <w:rsid w:val="009032D0"/>
    <w:rsid w:val="00926318"/>
    <w:rsid w:val="00931F5F"/>
    <w:rsid w:val="00932214"/>
    <w:rsid w:val="00953335"/>
    <w:rsid w:val="0096330D"/>
    <w:rsid w:val="00973983"/>
    <w:rsid w:val="009756B7"/>
    <w:rsid w:val="00986B35"/>
    <w:rsid w:val="00995034"/>
    <w:rsid w:val="009A1B53"/>
    <w:rsid w:val="009D2F71"/>
    <w:rsid w:val="009F6974"/>
    <w:rsid w:val="00A10140"/>
    <w:rsid w:val="00A71770"/>
    <w:rsid w:val="00A91944"/>
    <w:rsid w:val="00A948A7"/>
    <w:rsid w:val="00AB447E"/>
    <w:rsid w:val="00AF67A9"/>
    <w:rsid w:val="00B404CC"/>
    <w:rsid w:val="00B73640"/>
    <w:rsid w:val="00B80BB3"/>
    <w:rsid w:val="00B94609"/>
    <w:rsid w:val="00BA2952"/>
    <w:rsid w:val="00BC3BEF"/>
    <w:rsid w:val="00BF3386"/>
    <w:rsid w:val="00C02435"/>
    <w:rsid w:val="00C2796D"/>
    <w:rsid w:val="00C37A7E"/>
    <w:rsid w:val="00C75BA1"/>
    <w:rsid w:val="00C86447"/>
    <w:rsid w:val="00CB5B4B"/>
    <w:rsid w:val="00CE7B16"/>
    <w:rsid w:val="00CF2589"/>
    <w:rsid w:val="00CF2750"/>
    <w:rsid w:val="00D42471"/>
    <w:rsid w:val="00D56B00"/>
    <w:rsid w:val="00DC081F"/>
    <w:rsid w:val="00DC39B4"/>
    <w:rsid w:val="00DE6A56"/>
    <w:rsid w:val="00E0062C"/>
    <w:rsid w:val="00E11310"/>
    <w:rsid w:val="00E1496B"/>
    <w:rsid w:val="00E17ED7"/>
    <w:rsid w:val="00E41558"/>
    <w:rsid w:val="00E44E18"/>
    <w:rsid w:val="00E45362"/>
    <w:rsid w:val="00E94EC2"/>
    <w:rsid w:val="00F33274"/>
    <w:rsid w:val="00FB436D"/>
    <w:rsid w:val="00FF1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218E"/>
  <w15:chartTrackingRefBased/>
  <w15:docId w15:val="{0004C2FF-9EAC-4B47-AFA5-0012A4D5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4177"/>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750"/>
    <w:rPr>
      <w:sz w:val="16"/>
      <w:szCs w:val="16"/>
    </w:rPr>
  </w:style>
  <w:style w:type="paragraph" w:styleId="CommentText">
    <w:name w:val="annotation text"/>
    <w:basedOn w:val="Normal"/>
    <w:link w:val="CommentTextChar"/>
    <w:uiPriority w:val="99"/>
    <w:unhideWhenUsed/>
    <w:rsid w:val="00CF2750"/>
    <w:pPr>
      <w:spacing w:line="240" w:lineRule="auto"/>
    </w:pPr>
    <w:rPr>
      <w:sz w:val="20"/>
      <w:szCs w:val="20"/>
    </w:rPr>
  </w:style>
  <w:style w:type="character" w:customStyle="1" w:styleId="CommentTextChar">
    <w:name w:val="Comment Text Char"/>
    <w:basedOn w:val="DefaultParagraphFont"/>
    <w:link w:val="CommentText"/>
    <w:uiPriority w:val="99"/>
    <w:rsid w:val="00CF2750"/>
    <w:rPr>
      <w:sz w:val="20"/>
      <w:szCs w:val="20"/>
    </w:rPr>
  </w:style>
  <w:style w:type="paragraph" w:styleId="ListParagraph">
    <w:name w:val="List Paragraph"/>
    <w:basedOn w:val="Normal"/>
    <w:uiPriority w:val="34"/>
    <w:qFormat/>
    <w:rsid w:val="00CF2750"/>
    <w:pPr>
      <w:ind w:left="720"/>
      <w:contextualSpacing/>
    </w:pPr>
  </w:style>
  <w:style w:type="character" w:styleId="Hyperlink">
    <w:name w:val="Hyperlink"/>
    <w:basedOn w:val="DefaultParagraphFont"/>
    <w:uiPriority w:val="99"/>
    <w:unhideWhenUsed/>
    <w:rsid w:val="00CF2750"/>
    <w:rPr>
      <w:color w:val="0000FF"/>
      <w:u w:val="single"/>
    </w:rPr>
  </w:style>
  <w:style w:type="paragraph" w:styleId="NoSpacing">
    <w:name w:val="No Spacing"/>
    <w:uiPriority w:val="1"/>
    <w:qFormat/>
    <w:rsid w:val="005C4EAC"/>
    <w:pPr>
      <w:spacing w:after="0" w:line="240" w:lineRule="auto"/>
    </w:pPr>
  </w:style>
  <w:style w:type="paragraph" w:styleId="NormalWeb">
    <w:name w:val="Normal (Web)"/>
    <w:basedOn w:val="Normal"/>
    <w:uiPriority w:val="99"/>
    <w:unhideWhenUsed/>
    <w:rsid w:val="004E44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73983"/>
    <w:rPr>
      <w:b/>
      <w:bCs/>
    </w:rPr>
  </w:style>
  <w:style w:type="character" w:customStyle="1" w:styleId="CommentSubjectChar">
    <w:name w:val="Comment Subject Char"/>
    <w:basedOn w:val="CommentTextChar"/>
    <w:link w:val="CommentSubject"/>
    <w:uiPriority w:val="99"/>
    <w:semiHidden/>
    <w:rsid w:val="00973983"/>
    <w:rPr>
      <w:b/>
      <w:bCs/>
      <w:sz w:val="20"/>
      <w:szCs w:val="20"/>
    </w:rPr>
  </w:style>
  <w:style w:type="character" w:styleId="Strong">
    <w:name w:val="Strong"/>
    <w:basedOn w:val="DefaultParagraphFont"/>
    <w:uiPriority w:val="22"/>
    <w:qFormat/>
    <w:rsid w:val="001232CC"/>
    <w:rPr>
      <w:b/>
      <w:bCs/>
    </w:rPr>
  </w:style>
  <w:style w:type="character" w:customStyle="1" w:styleId="Heading2Char">
    <w:name w:val="Heading 2 Char"/>
    <w:basedOn w:val="DefaultParagraphFont"/>
    <w:link w:val="Heading2"/>
    <w:uiPriority w:val="9"/>
    <w:rsid w:val="00114177"/>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982">
      <w:bodyDiv w:val="1"/>
      <w:marLeft w:val="0"/>
      <w:marRight w:val="0"/>
      <w:marTop w:val="0"/>
      <w:marBottom w:val="0"/>
      <w:divBdr>
        <w:top w:val="none" w:sz="0" w:space="0" w:color="auto"/>
        <w:left w:val="none" w:sz="0" w:space="0" w:color="auto"/>
        <w:bottom w:val="none" w:sz="0" w:space="0" w:color="auto"/>
        <w:right w:val="none" w:sz="0" w:space="0" w:color="auto"/>
      </w:divBdr>
    </w:div>
    <w:div w:id="3063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smar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ig-smart.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Info@sarsas.org.uk" TargetMode="External"/><Relationship Id="rId11" Type="http://schemas.openxmlformats.org/officeDocument/2006/relationships/hyperlink" Target="http://www.ico.gov.uk/concerns"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mailto:Info@sarsas.org.uk" TargetMode="External"/><Relationship Id="rId4" Type="http://schemas.openxmlformats.org/officeDocument/2006/relationships/webSettings" Target="webSettings.xml"/><Relationship Id="rId9" Type="http://schemas.openxmlformats.org/officeDocument/2006/relationships/hyperlink" Target="mailto:Info@sarsas.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0F0ECE0A87D4AA7BD54E8BD105A4A" ma:contentTypeVersion="15" ma:contentTypeDescription="Create a new document." ma:contentTypeScope="" ma:versionID="e419545675b4f0c9f6bfb992ad140ee1">
  <xsd:schema xmlns:xsd="http://www.w3.org/2001/XMLSchema" xmlns:xs="http://www.w3.org/2001/XMLSchema" xmlns:p="http://schemas.microsoft.com/office/2006/metadata/properties" xmlns:ns2="e2eb7ce7-6962-47b7-81b1-511e56e1fa29" xmlns:ns3="84d5499a-8c90-4342-89a9-480bb0839c69" targetNamespace="http://schemas.microsoft.com/office/2006/metadata/properties" ma:root="true" ma:fieldsID="bd62537ab2e71173dd1383a10ffccda5" ns2:_="" ns3:_="">
    <xsd:import namespace="e2eb7ce7-6962-47b7-81b1-511e56e1fa29"/>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b7ce7-6962-47b7-81b1-511e56e1f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e2eb7ce7-6962-47b7-81b1-511e56e1fa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C3007-4A1C-49FF-BC46-D5B1B12BCD0E}"/>
</file>

<file path=customXml/itemProps2.xml><?xml version="1.0" encoding="utf-8"?>
<ds:datastoreItem xmlns:ds="http://schemas.openxmlformats.org/officeDocument/2006/customXml" ds:itemID="{C4AE05B5-36BD-46C6-976F-2B59B4D7DCB7}"/>
</file>

<file path=customXml/itemProps3.xml><?xml version="1.0" encoding="utf-8"?>
<ds:datastoreItem xmlns:ds="http://schemas.openxmlformats.org/officeDocument/2006/customXml" ds:itemID="{8234C2A1-08B7-4304-8261-043FEA356027}"/>
</file>

<file path=docProps/app.xml><?xml version="1.0" encoding="utf-8"?>
<Properties xmlns="http://schemas.openxmlformats.org/officeDocument/2006/extended-properties" xmlns:vt="http://schemas.openxmlformats.org/officeDocument/2006/docPropsVTypes">
  <Template>Normal.dotm</Template>
  <TotalTime>2</TotalTime>
  <Pages>5</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Peart</dc:creator>
  <cp:keywords/>
  <dc:description/>
  <cp:lastModifiedBy>Claire Bloor</cp:lastModifiedBy>
  <cp:revision>2</cp:revision>
  <dcterms:created xsi:type="dcterms:W3CDTF">2022-11-29T07:04:00Z</dcterms:created>
  <dcterms:modified xsi:type="dcterms:W3CDTF">2022-11-29T07:04:00Z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0x01010006C0F0ECE0A87D4AA7BD54E8BD105A4A</vt:lpwstr>
  </property>
</Properties>
</file>